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5D" w:rsidRPr="00437BE4" w:rsidRDefault="00AC2974" w:rsidP="00437BE4">
      <w:pPr>
        <w:tabs>
          <w:tab w:val="left" w:pos="5580"/>
        </w:tabs>
        <w:rPr>
          <w:rFonts w:ascii="Century Tat" w:hAnsi="Century Tat"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МР" style="position:absolute;margin-left:204.05pt;margin-top:5.95pt;width:62.5pt;height:81.35pt;z-index:1;visibility:visible">
            <v:imagedata r:id="rId6" o:title=""/>
          </v:shape>
        </w:pict>
      </w:r>
      <w:r w:rsidR="006C605D" w:rsidRPr="00437BE4">
        <w:rPr>
          <w:rFonts w:ascii="Century Tat" w:hAnsi="Century Tat"/>
          <w:bCs/>
          <w:sz w:val="22"/>
          <w:szCs w:val="22"/>
        </w:rPr>
        <w:t>Баш</w:t>
      </w:r>
      <w:proofErr w:type="gramStart"/>
      <w:r w:rsidR="006C605D" w:rsidRPr="00437BE4">
        <w:rPr>
          <w:rFonts w:ascii="Century Tat" w:hAnsi="Century Tat"/>
          <w:bCs/>
          <w:sz w:val="22"/>
          <w:szCs w:val="22"/>
          <w:lang w:val="en-US"/>
        </w:rPr>
        <w:t>k</w:t>
      </w:r>
      <w:proofErr w:type="spellStart"/>
      <w:proofErr w:type="gramEnd"/>
      <w:r w:rsidR="006C605D" w:rsidRPr="00437BE4">
        <w:rPr>
          <w:rFonts w:ascii="Century Tat" w:hAnsi="Century Tat"/>
          <w:bCs/>
          <w:sz w:val="22"/>
          <w:szCs w:val="22"/>
        </w:rPr>
        <w:t>ортостан</w:t>
      </w:r>
      <w:proofErr w:type="spellEnd"/>
      <w:r w:rsidR="006C605D" w:rsidRPr="00437BE4">
        <w:rPr>
          <w:rFonts w:ascii="Century Tat" w:hAnsi="Century Tat"/>
          <w:bCs/>
          <w:sz w:val="22"/>
          <w:szCs w:val="22"/>
        </w:rPr>
        <w:t xml:space="preserve"> Республика</w:t>
      </w:r>
      <w:r w:rsidR="006C605D" w:rsidRPr="00437BE4">
        <w:rPr>
          <w:rFonts w:ascii="Century Tat" w:hAnsi="Century Tat"/>
          <w:bCs/>
          <w:sz w:val="22"/>
          <w:szCs w:val="22"/>
          <w:lang w:val="en-US"/>
        </w:rPr>
        <w:t>h</w:t>
      </w:r>
      <w:r w:rsidR="006C605D" w:rsidRPr="00437BE4">
        <w:rPr>
          <w:rFonts w:ascii="Century Tat" w:hAnsi="Century Tat"/>
          <w:bCs/>
          <w:sz w:val="22"/>
          <w:szCs w:val="22"/>
        </w:rPr>
        <w:t xml:space="preserve">ы                     </w:t>
      </w:r>
      <w:r w:rsidR="006C605D" w:rsidRPr="00437BE4">
        <w:rPr>
          <w:rFonts w:ascii="Century Tat" w:hAnsi="Century Tat"/>
          <w:bCs/>
          <w:sz w:val="22"/>
          <w:szCs w:val="22"/>
        </w:rPr>
        <w:tab/>
      </w:r>
      <w:r w:rsidR="006C605D" w:rsidRPr="00437BE4">
        <w:rPr>
          <w:rFonts w:ascii="Century Tat" w:hAnsi="Century Tat"/>
          <w:bCs/>
          <w:sz w:val="22"/>
          <w:szCs w:val="22"/>
        </w:rPr>
        <w:tab/>
        <w:t xml:space="preserve">      Республика Башкортостан</w:t>
      </w:r>
    </w:p>
    <w:p w:rsidR="006C605D" w:rsidRPr="00437BE4" w:rsidRDefault="006C605D" w:rsidP="00437BE4">
      <w:pPr>
        <w:tabs>
          <w:tab w:val="left" w:pos="5580"/>
        </w:tabs>
        <w:ind w:left="-426" w:firstLine="426"/>
        <w:rPr>
          <w:rFonts w:ascii="Century Tat" w:hAnsi="Century Tat"/>
          <w:bCs/>
          <w:sz w:val="22"/>
          <w:szCs w:val="22"/>
        </w:rPr>
      </w:pPr>
      <w:r w:rsidRPr="00437BE4">
        <w:rPr>
          <w:rFonts w:ascii="Century Tat" w:hAnsi="Century Tat"/>
          <w:bCs/>
          <w:sz w:val="22"/>
          <w:szCs w:val="22"/>
        </w:rPr>
        <w:t xml:space="preserve"> Ми</w:t>
      </w:r>
      <w:r w:rsidRPr="00437BE4">
        <w:rPr>
          <w:bCs/>
          <w:sz w:val="22"/>
          <w:szCs w:val="22"/>
          <w:lang w:val="be-BY"/>
        </w:rPr>
        <w:t>ә</w:t>
      </w:r>
      <w:proofErr w:type="gramStart"/>
      <w:r w:rsidRPr="00437BE4">
        <w:rPr>
          <w:rFonts w:ascii="Century Tat" w:hAnsi="Century Tat"/>
          <w:bCs/>
          <w:sz w:val="22"/>
          <w:szCs w:val="22"/>
        </w:rPr>
        <w:t>к</w:t>
      </w:r>
      <w:proofErr w:type="gramEnd"/>
      <w:r w:rsidRPr="00437BE4">
        <w:rPr>
          <w:bCs/>
          <w:sz w:val="22"/>
          <w:szCs w:val="22"/>
          <w:lang w:val="be-BY"/>
        </w:rPr>
        <w:t>ә</w:t>
      </w:r>
      <w:r w:rsidRPr="00437BE4">
        <w:rPr>
          <w:rFonts w:ascii="Century Tat" w:hAnsi="Century Tat"/>
          <w:bCs/>
          <w:sz w:val="22"/>
          <w:szCs w:val="22"/>
        </w:rPr>
        <w:t xml:space="preserve"> районы </w:t>
      </w:r>
      <w:proofErr w:type="spellStart"/>
      <w:r w:rsidRPr="00437BE4">
        <w:rPr>
          <w:rFonts w:ascii="Century Tat" w:hAnsi="Century Tat"/>
          <w:bCs/>
          <w:sz w:val="22"/>
          <w:szCs w:val="22"/>
        </w:rPr>
        <w:t>муниципаль</w:t>
      </w:r>
      <w:proofErr w:type="spellEnd"/>
      <w:r w:rsidRPr="00437BE4">
        <w:rPr>
          <w:rFonts w:ascii="Century Tat" w:hAnsi="Century Tat"/>
          <w:bCs/>
          <w:sz w:val="22"/>
          <w:szCs w:val="22"/>
        </w:rPr>
        <w:t xml:space="preserve">  </w:t>
      </w:r>
      <w:r w:rsidRPr="00437BE4">
        <w:rPr>
          <w:rFonts w:ascii="Century Tat" w:hAnsi="Century Tat"/>
          <w:bCs/>
          <w:sz w:val="22"/>
          <w:szCs w:val="22"/>
        </w:rPr>
        <w:tab/>
        <w:t xml:space="preserve"> Администрация сельского поселения</w:t>
      </w:r>
    </w:p>
    <w:p w:rsidR="006C605D" w:rsidRPr="00437BE4" w:rsidRDefault="006C605D" w:rsidP="00437BE4">
      <w:pPr>
        <w:tabs>
          <w:tab w:val="left" w:pos="5205"/>
          <w:tab w:val="left" w:pos="5580"/>
        </w:tabs>
        <w:ind w:left="-180"/>
        <w:rPr>
          <w:bCs/>
          <w:sz w:val="22"/>
          <w:szCs w:val="22"/>
        </w:rPr>
      </w:pPr>
      <w:proofErr w:type="spellStart"/>
      <w:r w:rsidRPr="00437BE4">
        <w:rPr>
          <w:rFonts w:ascii="Century Tat" w:hAnsi="Century Tat"/>
          <w:bCs/>
          <w:sz w:val="22"/>
          <w:szCs w:val="22"/>
        </w:rPr>
        <w:t>районыны</w:t>
      </w:r>
      <w:proofErr w:type="spellEnd"/>
      <w:r w:rsidRPr="00437BE4">
        <w:rPr>
          <w:bCs/>
          <w:sz w:val="22"/>
          <w:szCs w:val="22"/>
          <w:lang w:val="be-BY"/>
        </w:rPr>
        <w:t>ң</w:t>
      </w:r>
      <w:r w:rsidRPr="00437BE4">
        <w:rPr>
          <w:rFonts w:ascii="Century Tat" w:hAnsi="Century Tat"/>
          <w:bCs/>
          <w:sz w:val="22"/>
          <w:szCs w:val="22"/>
        </w:rPr>
        <w:t xml:space="preserve"> Бик</w:t>
      </w:r>
      <w:r w:rsidRPr="00437BE4">
        <w:rPr>
          <w:rFonts w:ascii="BelZAGZ" w:hAnsi="BelZAGZ"/>
          <w:bCs/>
          <w:sz w:val="22"/>
          <w:szCs w:val="22"/>
        </w:rPr>
        <w:t>3</w:t>
      </w:r>
      <w:r w:rsidRPr="00437BE4">
        <w:rPr>
          <w:rFonts w:ascii="Century Tat" w:hAnsi="Century Tat"/>
          <w:bCs/>
          <w:sz w:val="22"/>
          <w:szCs w:val="22"/>
        </w:rPr>
        <w:t xml:space="preserve">ол </w:t>
      </w:r>
      <w:proofErr w:type="spellStart"/>
      <w:r w:rsidRPr="00437BE4">
        <w:rPr>
          <w:rFonts w:ascii="Century Tat" w:hAnsi="Century Tat"/>
          <w:bCs/>
          <w:sz w:val="22"/>
          <w:szCs w:val="22"/>
        </w:rPr>
        <w:t>ауыл</w:t>
      </w:r>
      <w:proofErr w:type="spellEnd"/>
      <w:r w:rsidRPr="00437BE4">
        <w:rPr>
          <w:rFonts w:ascii="Century Tat" w:hAnsi="Century Tat"/>
          <w:bCs/>
          <w:sz w:val="22"/>
          <w:szCs w:val="22"/>
        </w:rPr>
        <w:t xml:space="preserve"> советы</w:t>
      </w:r>
      <w:r w:rsidRPr="00437BE4">
        <w:rPr>
          <w:rFonts w:ascii="Century Tat" w:hAnsi="Century Tat"/>
          <w:bCs/>
          <w:sz w:val="22"/>
          <w:szCs w:val="22"/>
        </w:rPr>
        <w:tab/>
      </w:r>
      <w:r w:rsidRPr="00437BE4">
        <w:rPr>
          <w:rFonts w:ascii="Century Tat" w:hAnsi="Century Tat"/>
          <w:bCs/>
          <w:sz w:val="22"/>
          <w:szCs w:val="22"/>
        </w:rPr>
        <w:tab/>
      </w:r>
      <w:r w:rsidRPr="00437BE4">
        <w:rPr>
          <w:rFonts w:ascii="Century Tat" w:hAnsi="Century Tat"/>
          <w:bCs/>
          <w:sz w:val="22"/>
          <w:szCs w:val="22"/>
        </w:rPr>
        <w:tab/>
        <w:t xml:space="preserve">        </w:t>
      </w:r>
      <w:proofErr w:type="spellStart"/>
      <w:r w:rsidRPr="00437BE4">
        <w:rPr>
          <w:rFonts w:ascii="Century Tat" w:hAnsi="Century Tat"/>
          <w:bCs/>
          <w:sz w:val="22"/>
          <w:szCs w:val="22"/>
        </w:rPr>
        <w:t>Биккуловский</w:t>
      </w:r>
      <w:proofErr w:type="spellEnd"/>
      <w:r w:rsidRPr="00437BE4">
        <w:rPr>
          <w:rFonts w:ascii="Century Tat" w:hAnsi="Century Tat"/>
          <w:bCs/>
          <w:sz w:val="22"/>
          <w:szCs w:val="22"/>
        </w:rPr>
        <w:t xml:space="preserve"> сельсовет  </w:t>
      </w:r>
    </w:p>
    <w:p w:rsidR="006C605D" w:rsidRPr="00437BE4" w:rsidRDefault="006C605D" w:rsidP="00437BE4">
      <w:pPr>
        <w:ind w:left="-180"/>
        <w:rPr>
          <w:rFonts w:ascii="Century Tat" w:hAnsi="Century Tat"/>
          <w:bCs/>
          <w:sz w:val="22"/>
          <w:szCs w:val="22"/>
        </w:rPr>
      </w:pPr>
      <w:r w:rsidRPr="00437BE4">
        <w:rPr>
          <w:rFonts w:ascii="Century Tat" w:hAnsi="Century Tat"/>
          <w:bCs/>
          <w:sz w:val="22"/>
          <w:szCs w:val="22"/>
        </w:rPr>
        <w:t xml:space="preserve">     </w:t>
      </w:r>
      <w:proofErr w:type="spellStart"/>
      <w:r w:rsidRPr="00437BE4">
        <w:rPr>
          <w:rFonts w:ascii="Century Tat" w:hAnsi="Century Tat"/>
          <w:bCs/>
          <w:sz w:val="22"/>
          <w:szCs w:val="22"/>
        </w:rPr>
        <w:t>ауыл</w:t>
      </w:r>
      <w:proofErr w:type="spellEnd"/>
      <w:r w:rsidRPr="00437BE4">
        <w:rPr>
          <w:rFonts w:ascii="Century Tat" w:hAnsi="Century Tat"/>
          <w:bCs/>
          <w:sz w:val="22"/>
          <w:szCs w:val="22"/>
        </w:rPr>
        <w:t xml:space="preserve"> бил</w:t>
      </w:r>
      <w:r w:rsidRPr="00437BE4">
        <w:rPr>
          <w:rFonts w:ascii="BelZAGZ" w:hAnsi="BelZAGZ"/>
          <w:bCs/>
          <w:sz w:val="22"/>
          <w:szCs w:val="22"/>
        </w:rPr>
        <w:t>9</w:t>
      </w:r>
      <w:r w:rsidRPr="00437BE4">
        <w:rPr>
          <w:rFonts w:ascii="Century Tat" w:hAnsi="Century Tat"/>
          <w:bCs/>
          <w:sz w:val="22"/>
          <w:szCs w:val="22"/>
        </w:rPr>
        <w:t>м</w:t>
      </w:r>
      <w:r w:rsidRPr="00437BE4">
        <w:rPr>
          <w:rFonts w:ascii="BelZAGZ" w:hAnsi="BelZAGZ"/>
          <w:bCs/>
          <w:sz w:val="22"/>
          <w:szCs w:val="22"/>
        </w:rPr>
        <w:t>98</w:t>
      </w:r>
      <w:r w:rsidRPr="00437BE4">
        <w:rPr>
          <w:rFonts w:ascii="Century Tat" w:hAnsi="Century Tat"/>
          <w:bCs/>
          <w:sz w:val="22"/>
          <w:szCs w:val="22"/>
        </w:rPr>
        <w:t>е хакими</w:t>
      </w:r>
      <w:r w:rsidRPr="00437BE4">
        <w:rPr>
          <w:rFonts w:ascii="BelZAGZ" w:hAnsi="BelZAGZ"/>
          <w:bCs/>
          <w:sz w:val="22"/>
          <w:szCs w:val="22"/>
        </w:rPr>
        <w:t>9те</w:t>
      </w:r>
      <w:r w:rsidRPr="00437BE4">
        <w:rPr>
          <w:rFonts w:ascii="Century Tat" w:hAnsi="Century Tat"/>
          <w:bCs/>
          <w:sz w:val="22"/>
          <w:szCs w:val="22"/>
        </w:rPr>
        <w:t xml:space="preserve">             </w:t>
      </w:r>
      <w:r w:rsidRPr="00437BE4">
        <w:rPr>
          <w:rFonts w:ascii="Century Tat" w:hAnsi="Century Tat"/>
          <w:bCs/>
          <w:sz w:val="22"/>
          <w:szCs w:val="22"/>
        </w:rPr>
        <w:tab/>
        <w:t xml:space="preserve">        </w:t>
      </w:r>
      <w:r w:rsidRPr="00437BE4">
        <w:rPr>
          <w:rFonts w:ascii="Century Tat" w:hAnsi="Century Tat"/>
          <w:bCs/>
          <w:sz w:val="22"/>
          <w:szCs w:val="22"/>
        </w:rPr>
        <w:tab/>
        <w:t xml:space="preserve">        </w:t>
      </w:r>
      <w:r w:rsidRPr="00437BE4">
        <w:rPr>
          <w:rFonts w:ascii="Century Tat" w:hAnsi="Century Tat"/>
          <w:bCs/>
          <w:sz w:val="22"/>
          <w:szCs w:val="22"/>
        </w:rPr>
        <w:tab/>
        <w:t xml:space="preserve">        муниципального района</w:t>
      </w:r>
    </w:p>
    <w:p w:rsidR="006C605D" w:rsidRPr="00437BE4" w:rsidRDefault="006C605D" w:rsidP="00437BE4">
      <w:pPr>
        <w:tabs>
          <w:tab w:val="left" w:pos="6135"/>
        </w:tabs>
        <w:rPr>
          <w:rFonts w:ascii="Century Tat" w:hAnsi="Century Tat"/>
          <w:sz w:val="22"/>
          <w:szCs w:val="22"/>
        </w:rPr>
      </w:pPr>
      <w:r w:rsidRPr="00437BE4">
        <w:rPr>
          <w:rFonts w:ascii="Century Tat" w:hAnsi="Century Tat"/>
          <w:sz w:val="22"/>
          <w:szCs w:val="22"/>
        </w:rPr>
        <w:tab/>
        <w:t xml:space="preserve">     </w:t>
      </w:r>
      <w:proofErr w:type="spellStart"/>
      <w:r w:rsidRPr="00437BE4">
        <w:rPr>
          <w:rFonts w:ascii="Century Tat" w:hAnsi="Century Tat"/>
          <w:sz w:val="22"/>
          <w:szCs w:val="22"/>
        </w:rPr>
        <w:t>Миякинский</w:t>
      </w:r>
      <w:proofErr w:type="spellEnd"/>
      <w:r w:rsidRPr="00437BE4">
        <w:rPr>
          <w:rFonts w:ascii="Century Tat" w:hAnsi="Century Tat"/>
          <w:sz w:val="22"/>
          <w:szCs w:val="22"/>
        </w:rPr>
        <w:t xml:space="preserve"> район            </w:t>
      </w:r>
    </w:p>
    <w:p w:rsidR="006C605D" w:rsidRPr="00437BE4" w:rsidRDefault="006C605D" w:rsidP="00437BE4">
      <w:pPr>
        <w:pBdr>
          <w:bottom w:val="single" w:sz="12" w:space="1" w:color="auto"/>
        </w:pBdr>
        <w:rPr>
          <w:rFonts w:ascii="Century Tat" w:hAnsi="Century Tat"/>
          <w:sz w:val="22"/>
          <w:szCs w:val="22"/>
        </w:rPr>
      </w:pPr>
      <w:r w:rsidRPr="00437BE4">
        <w:rPr>
          <w:rFonts w:ascii="Century Tat" w:hAnsi="Century Tat"/>
          <w:sz w:val="22"/>
          <w:szCs w:val="22"/>
        </w:rPr>
        <w:t xml:space="preserve">              </w:t>
      </w:r>
    </w:p>
    <w:p w:rsidR="006C605D" w:rsidRPr="00437BE4" w:rsidRDefault="006C605D" w:rsidP="00437BE4">
      <w:pPr>
        <w:rPr>
          <w:b/>
          <w:sz w:val="22"/>
          <w:szCs w:val="22"/>
        </w:rPr>
      </w:pPr>
      <w:r w:rsidRPr="00437BE4">
        <w:rPr>
          <w:b/>
          <w:sz w:val="22"/>
          <w:szCs w:val="22"/>
        </w:rPr>
        <w:t xml:space="preserve">        </w:t>
      </w:r>
      <w:r w:rsidRPr="00437BE4">
        <w:rPr>
          <w:rFonts w:ascii="BelZAGZ" w:hAnsi="BelZAGZ"/>
          <w:b/>
          <w:sz w:val="22"/>
          <w:szCs w:val="22"/>
        </w:rPr>
        <w:t>#</w:t>
      </w:r>
      <w:r w:rsidRPr="00437BE4">
        <w:rPr>
          <w:b/>
          <w:sz w:val="22"/>
          <w:szCs w:val="22"/>
        </w:rPr>
        <w:t xml:space="preserve"> А </w:t>
      </w:r>
      <w:proofErr w:type="gramStart"/>
      <w:r w:rsidRPr="00437BE4">
        <w:rPr>
          <w:b/>
          <w:sz w:val="22"/>
          <w:szCs w:val="22"/>
        </w:rPr>
        <w:t>Р</w:t>
      </w:r>
      <w:proofErr w:type="gramEnd"/>
      <w:r w:rsidRPr="00437BE4">
        <w:rPr>
          <w:b/>
          <w:sz w:val="22"/>
          <w:szCs w:val="22"/>
        </w:rPr>
        <w:t xml:space="preserve"> А Р    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437BE4">
        <w:rPr>
          <w:b/>
          <w:sz w:val="22"/>
          <w:szCs w:val="22"/>
        </w:rPr>
        <w:t xml:space="preserve">  П О С Т А Н О В Л Е Н И Е</w:t>
      </w:r>
    </w:p>
    <w:p w:rsidR="006C605D" w:rsidRPr="00437BE4" w:rsidRDefault="006C605D" w:rsidP="00437BE4">
      <w:pPr>
        <w:rPr>
          <w:b/>
          <w:sz w:val="22"/>
          <w:szCs w:val="22"/>
        </w:rPr>
      </w:pPr>
      <w:r w:rsidRPr="00437BE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437BE4">
        <w:rPr>
          <w:b/>
          <w:sz w:val="22"/>
          <w:szCs w:val="22"/>
        </w:rPr>
        <w:t xml:space="preserve"> </w:t>
      </w:r>
      <w:r w:rsidR="00E5596E">
        <w:rPr>
          <w:b/>
          <w:sz w:val="22"/>
          <w:szCs w:val="22"/>
        </w:rPr>
        <w:t>2</w:t>
      </w:r>
      <w:r w:rsidR="00AC2974">
        <w:rPr>
          <w:b/>
          <w:sz w:val="22"/>
          <w:szCs w:val="22"/>
        </w:rPr>
        <w:t>8</w:t>
      </w:r>
      <w:r w:rsidRPr="00437BE4">
        <w:rPr>
          <w:b/>
          <w:sz w:val="22"/>
          <w:szCs w:val="22"/>
        </w:rPr>
        <w:t xml:space="preserve"> март 201</w:t>
      </w:r>
      <w:r w:rsidR="00D11792">
        <w:rPr>
          <w:b/>
          <w:sz w:val="22"/>
          <w:szCs w:val="22"/>
        </w:rPr>
        <w:t>9</w:t>
      </w:r>
      <w:r w:rsidRPr="00437BE4">
        <w:rPr>
          <w:b/>
          <w:sz w:val="22"/>
          <w:szCs w:val="22"/>
        </w:rPr>
        <w:t xml:space="preserve">й.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="00E5596E">
        <w:rPr>
          <w:b/>
          <w:sz w:val="22"/>
          <w:szCs w:val="22"/>
        </w:rPr>
        <w:t>2</w:t>
      </w:r>
      <w:r w:rsidR="00AC297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Pr="00437BE4">
        <w:rPr>
          <w:b/>
          <w:sz w:val="22"/>
          <w:szCs w:val="22"/>
        </w:rPr>
        <w:t>марта 201</w:t>
      </w:r>
      <w:r w:rsidR="00D11792">
        <w:rPr>
          <w:b/>
          <w:sz w:val="22"/>
          <w:szCs w:val="22"/>
        </w:rPr>
        <w:t>9</w:t>
      </w:r>
      <w:r w:rsidRPr="00437BE4">
        <w:rPr>
          <w:b/>
          <w:sz w:val="22"/>
          <w:szCs w:val="22"/>
        </w:rPr>
        <w:t>г.</w:t>
      </w:r>
    </w:p>
    <w:p w:rsidR="006C605D" w:rsidRPr="00437BE4" w:rsidRDefault="006C605D" w:rsidP="00437BE4">
      <w:pPr>
        <w:jc w:val="center"/>
        <w:rPr>
          <w:sz w:val="22"/>
          <w:szCs w:val="22"/>
        </w:rPr>
      </w:pPr>
      <w:r w:rsidRPr="00437BE4">
        <w:rPr>
          <w:sz w:val="22"/>
          <w:szCs w:val="22"/>
        </w:rPr>
        <w:t xml:space="preserve">№ </w:t>
      </w:r>
      <w:r w:rsidR="00AC2974">
        <w:rPr>
          <w:sz w:val="22"/>
          <w:szCs w:val="22"/>
        </w:rPr>
        <w:t>19</w:t>
      </w:r>
    </w:p>
    <w:p w:rsidR="006C605D" w:rsidRDefault="006C605D" w:rsidP="00F10E71">
      <w:pPr>
        <w:widowControl w:val="0"/>
        <w:spacing w:line="298" w:lineRule="exact"/>
        <w:rPr>
          <w:b/>
          <w:bCs/>
          <w:color w:val="000000"/>
          <w:sz w:val="26"/>
          <w:szCs w:val="26"/>
        </w:rPr>
      </w:pPr>
    </w:p>
    <w:p w:rsidR="006C605D" w:rsidRPr="00E5596E" w:rsidRDefault="006C605D" w:rsidP="00B95D99">
      <w:pPr>
        <w:jc w:val="center"/>
        <w:rPr>
          <w:bCs/>
          <w:spacing w:val="-14"/>
          <w:sz w:val="28"/>
          <w:szCs w:val="28"/>
        </w:rPr>
      </w:pPr>
      <w:r w:rsidRPr="00E5596E">
        <w:rPr>
          <w:bCs/>
          <w:spacing w:val="-14"/>
          <w:sz w:val="28"/>
          <w:szCs w:val="28"/>
        </w:rPr>
        <w:t xml:space="preserve">Об утверждении муниципальной программы «Развитие жилищно-коммунального хозяйства  сельского поселения </w:t>
      </w:r>
      <w:proofErr w:type="spellStart"/>
      <w:r w:rsidRPr="00E5596E">
        <w:rPr>
          <w:bCs/>
          <w:spacing w:val="-14"/>
          <w:sz w:val="28"/>
          <w:szCs w:val="28"/>
        </w:rPr>
        <w:t>Биккуловский</w:t>
      </w:r>
      <w:proofErr w:type="spellEnd"/>
      <w:r w:rsidRPr="00E5596E">
        <w:rPr>
          <w:bCs/>
          <w:spacing w:val="-14"/>
          <w:sz w:val="28"/>
          <w:szCs w:val="28"/>
        </w:rPr>
        <w:t xml:space="preserve"> сельсовет муниципального района </w:t>
      </w:r>
      <w:proofErr w:type="spellStart"/>
      <w:r w:rsidRPr="00E5596E">
        <w:rPr>
          <w:bCs/>
          <w:spacing w:val="-14"/>
          <w:sz w:val="28"/>
          <w:szCs w:val="28"/>
        </w:rPr>
        <w:t>Миякинский</w:t>
      </w:r>
      <w:proofErr w:type="spellEnd"/>
      <w:r w:rsidRPr="00E5596E">
        <w:rPr>
          <w:bCs/>
          <w:spacing w:val="-14"/>
          <w:sz w:val="28"/>
          <w:szCs w:val="28"/>
        </w:rPr>
        <w:t xml:space="preserve"> район Республики Башкортостан на 201</w:t>
      </w:r>
      <w:r w:rsidR="00D11792">
        <w:rPr>
          <w:bCs/>
          <w:spacing w:val="-14"/>
          <w:sz w:val="28"/>
          <w:szCs w:val="28"/>
        </w:rPr>
        <w:t>6</w:t>
      </w:r>
      <w:r w:rsidR="002B13F8">
        <w:rPr>
          <w:bCs/>
          <w:spacing w:val="-14"/>
          <w:sz w:val="28"/>
          <w:szCs w:val="28"/>
        </w:rPr>
        <w:t>-202</w:t>
      </w:r>
      <w:r w:rsidR="00D11792">
        <w:rPr>
          <w:bCs/>
          <w:spacing w:val="-14"/>
          <w:sz w:val="28"/>
          <w:szCs w:val="28"/>
        </w:rPr>
        <w:t>1</w:t>
      </w:r>
      <w:r w:rsidRPr="00E5596E">
        <w:rPr>
          <w:bCs/>
          <w:spacing w:val="-14"/>
          <w:sz w:val="28"/>
          <w:szCs w:val="28"/>
        </w:rPr>
        <w:t xml:space="preserve"> год</w:t>
      </w:r>
      <w:r w:rsidR="002B13F8">
        <w:rPr>
          <w:bCs/>
          <w:spacing w:val="-14"/>
          <w:sz w:val="28"/>
          <w:szCs w:val="28"/>
        </w:rPr>
        <w:t>ы</w:t>
      </w:r>
      <w:r w:rsidRPr="00E5596E">
        <w:rPr>
          <w:bCs/>
          <w:spacing w:val="-14"/>
          <w:sz w:val="28"/>
          <w:szCs w:val="28"/>
        </w:rPr>
        <w:t>»</w:t>
      </w:r>
    </w:p>
    <w:p w:rsidR="006C605D" w:rsidRPr="004C4C84" w:rsidRDefault="006C605D" w:rsidP="00B95D99">
      <w:pPr>
        <w:jc w:val="center"/>
        <w:rPr>
          <w:b/>
          <w:bCs/>
          <w:spacing w:val="-14"/>
          <w:sz w:val="28"/>
          <w:szCs w:val="28"/>
        </w:rPr>
      </w:pPr>
    </w:p>
    <w:p w:rsidR="006C605D" w:rsidRPr="004C4C84" w:rsidRDefault="006C605D" w:rsidP="00B95D99">
      <w:pPr>
        <w:ind w:firstLine="708"/>
        <w:jc w:val="both"/>
        <w:rPr>
          <w:b/>
          <w:bCs/>
          <w:spacing w:val="-14"/>
          <w:sz w:val="28"/>
          <w:szCs w:val="28"/>
        </w:rPr>
      </w:pPr>
      <w:r w:rsidRPr="004C4C84">
        <w:rPr>
          <w:spacing w:val="-14"/>
          <w:sz w:val="28"/>
          <w:szCs w:val="28"/>
        </w:rPr>
        <w:t xml:space="preserve">В соответствии 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</w:t>
      </w:r>
      <w:proofErr w:type="spellStart"/>
      <w:r>
        <w:rPr>
          <w:spacing w:val="-14"/>
          <w:sz w:val="28"/>
          <w:szCs w:val="28"/>
        </w:rPr>
        <w:t>Биккуловский</w:t>
      </w:r>
      <w:proofErr w:type="spellEnd"/>
      <w:r w:rsidRPr="004C4C84">
        <w:rPr>
          <w:spacing w:val="-14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pacing w:val="-14"/>
          <w:sz w:val="28"/>
          <w:szCs w:val="28"/>
        </w:rPr>
        <w:t>Миякинский</w:t>
      </w:r>
      <w:proofErr w:type="spellEnd"/>
      <w:r w:rsidRPr="004C4C84">
        <w:rPr>
          <w:spacing w:val="-14"/>
          <w:sz w:val="28"/>
          <w:szCs w:val="28"/>
        </w:rPr>
        <w:t xml:space="preserve"> район  Республики Башкортостан в целях совершенствования программно-целевого планирования бюджетных расходов  </w:t>
      </w:r>
      <w:proofErr w:type="gramStart"/>
      <w:r w:rsidRPr="004C4C84">
        <w:rPr>
          <w:spacing w:val="-14"/>
          <w:sz w:val="28"/>
          <w:szCs w:val="28"/>
        </w:rPr>
        <w:t>п</w:t>
      </w:r>
      <w:proofErr w:type="gramEnd"/>
      <w:r w:rsidRPr="004C4C84">
        <w:rPr>
          <w:spacing w:val="-14"/>
          <w:sz w:val="28"/>
          <w:szCs w:val="28"/>
        </w:rPr>
        <w:t xml:space="preserve"> о с т а н о в л я ю :</w:t>
      </w:r>
      <w:r w:rsidRPr="004C4C84">
        <w:rPr>
          <w:b/>
          <w:bCs/>
          <w:spacing w:val="-14"/>
          <w:sz w:val="28"/>
          <w:szCs w:val="28"/>
        </w:rPr>
        <w:t> </w:t>
      </w:r>
    </w:p>
    <w:p w:rsidR="006C605D" w:rsidRDefault="006C605D" w:rsidP="00437BE4">
      <w:pPr>
        <w:ind w:firstLine="709"/>
        <w:jc w:val="both"/>
        <w:rPr>
          <w:bCs/>
          <w:spacing w:val="-14"/>
          <w:sz w:val="28"/>
          <w:szCs w:val="28"/>
        </w:rPr>
      </w:pPr>
      <w:r w:rsidRPr="004C4C84">
        <w:rPr>
          <w:spacing w:val="-14"/>
          <w:sz w:val="28"/>
          <w:szCs w:val="28"/>
        </w:rPr>
        <w:t xml:space="preserve">1. Утвердить муниципальную программу </w:t>
      </w:r>
      <w:r w:rsidRPr="004C4C84">
        <w:rPr>
          <w:b/>
          <w:spacing w:val="-14"/>
          <w:sz w:val="28"/>
          <w:szCs w:val="28"/>
        </w:rPr>
        <w:t>«</w:t>
      </w:r>
      <w:r w:rsidRPr="004C4C84">
        <w:rPr>
          <w:bCs/>
          <w:spacing w:val="-14"/>
          <w:sz w:val="28"/>
          <w:szCs w:val="28"/>
        </w:rPr>
        <w:t xml:space="preserve">Развитие жилищно-коммунального хозяйства  сельского поселения </w:t>
      </w:r>
      <w:proofErr w:type="spellStart"/>
      <w:r>
        <w:rPr>
          <w:spacing w:val="-14"/>
          <w:sz w:val="28"/>
          <w:szCs w:val="28"/>
        </w:rPr>
        <w:t>Биккуловский</w:t>
      </w:r>
      <w:proofErr w:type="spellEnd"/>
      <w:r w:rsidRPr="004C4C84">
        <w:rPr>
          <w:bCs/>
          <w:spacing w:val="-14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Cs/>
          <w:spacing w:val="-14"/>
          <w:sz w:val="28"/>
          <w:szCs w:val="28"/>
        </w:rPr>
        <w:t>Миякинский</w:t>
      </w:r>
      <w:proofErr w:type="spellEnd"/>
      <w:r w:rsidRPr="004C4C84">
        <w:rPr>
          <w:bCs/>
          <w:spacing w:val="-14"/>
          <w:sz w:val="28"/>
          <w:szCs w:val="28"/>
        </w:rPr>
        <w:t xml:space="preserve"> район Республики Башкортостан на 201</w:t>
      </w:r>
      <w:r w:rsidR="00D11792">
        <w:rPr>
          <w:bCs/>
          <w:spacing w:val="-14"/>
          <w:sz w:val="28"/>
          <w:szCs w:val="28"/>
        </w:rPr>
        <w:t>6</w:t>
      </w:r>
      <w:r w:rsidR="002B13F8">
        <w:rPr>
          <w:bCs/>
          <w:spacing w:val="-14"/>
          <w:sz w:val="28"/>
          <w:szCs w:val="28"/>
        </w:rPr>
        <w:t>-202</w:t>
      </w:r>
      <w:r w:rsidR="00D11792">
        <w:rPr>
          <w:bCs/>
          <w:spacing w:val="-14"/>
          <w:sz w:val="28"/>
          <w:szCs w:val="28"/>
        </w:rPr>
        <w:t>1</w:t>
      </w:r>
      <w:r w:rsidR="002B13F8">
        <w:rPr>
          <w:bCs/>
          <w:spacing w:val="-14"/>
          <w:sz w:val="28"/>
          <w:szCs w:val="28"/>
        </w:rPr>
        <w:t xml:space="preserve"> </w:t>
      </w:r>
      <w:r>
        <w:rPr>
          <w:bCs/>
          <w:spacing w:val="-14"/>
          <w:sz w:val="28"/>
          <w:szCs w:val="28"/>
        </w:rPr>
        <w:t xml:space="preserve"> </w:t>
      </w:r>
      <w:r w:rsidRPr="004C4C84">
        <w:rPr>
          <w:bCs/>
          <w:spacing w:val="-14"/>
          <w:sz w:val="28"/>
          <w:szCs w:val="28"/>
        </w:rPr>
        <w:t>год</w:t>
      </w:r>
      <w:r w:rsidR="002B13F8">
        <w:rPr>
          <w:bCs/>
          <w:spacing w:val="-14"/>
          <w:sz w:val="28"/>
          <w:szCs w:val="28"/>
        </w:rPr>
        <w:t>ы</w:t>
      </w:r>
      <w:r w:rsidRPr="004C4C84">
        <w:rPr>
          <w:b/>
          <w:spacing w:val="-14"/>
          <w:sz w:val="28"/>
          <w:szCs w:val="28"/>
        </w:rPr>
        <w:t xml:space="preserve">» </w:t>
      </w:r>
      <w:r w:rsidRPr="004C4C84">
        <w:rPr>
          <w:bCs/>
          <w:spacing w:val="-14"/>
          <w:sz w:val="28"/>
          <w:szCs w:val="28"/>
        </w:rPr>
        <w:t>согласно приложению. </w:t>
      </w:r>
    </w:p>
    <w:p w:rsidR="006C605D" w:rsidRDefault="006C605D" w:rsidP="00437BE4">
      <w:pPr>
        <w:jc w:val="both"/>
        <w:rPr>
          <w:bCs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 </w:t>
      </w:r>
      <w:r w:rsidRPr="004C4C84">
        <w:rPr>
          <w:spacing w:val="-14"/>
          <w:sz w:val="28"/>
          <w:szCs w:val="28"/>
        </w:rPr>
        <w:t xml:space="preserve">2. </w:t>
      </w:r>
      <w:r>
        <w:rPr>
          <w:spacing w:val="-14"/>
          <w:sz w:val="28"/>
          <w:szCs w:val="28"/>
          <w:shd w:val="clear" w:color="auto" w:fill="FFFFFF"/>
        </w:rPr>
        <w:t>Считать утратившим силу</w:t>
      </w:r>
      <w:r w:rsidRPr="004C4C84">
        <w:rPr>
          <w:spacing w:val="-14"/>
          <w:sz w:val="28"/>
          <w:szCs w:val="28"/>
          <w:shd w:val="clear" w:color="auto" w:fill="FFFFFF"/>
        </w:rPr>
        <w:t xml:space="preserve"> </w:t>
      </w:r>
      <w:r w:rsidRPr="004C4C84">
        <w:rPr>
          <w:spacing w:val="-14"/>
          <w:sz w:val="28"/>
          <w:szCs w:val="28"/>
        </w:rPr>
        <w:t xml:space="preserve">постановление </w:t>
      </w:r>
      <w:r w:rsidRPr="000A3DA2">
        <w:rPr>
          <w:sz w:val="28"/>
          <w:szCs w:val="28"/>
        </w:rPr>
        <w:t>№</w:t>
      </w:r>
      <w:r w:rsidR="00D1179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2 </w:t>
      </w:r>
      <w:r w:rsidRPr="000A3DA2">
        <w:rPr>
          <w:sz w:val="28"/>
          <w:szCs w:val="28"/>
        </w:rPr>
        <w:t xml:space="preserve">от </w:t>
      </w:r>
      <w:r w:rsidR="00D11792">
        <w:rPr>
          <w:sz w:val="28"/>
          <w:szCs w:val="28"/>
        </w:rPr>
        <w:t>29</w:t>
      </w:r>
      <w:r>
        <w:rPr>
          <w:sz w:val="28"/>
          <w:szCs w:val="28"/>
        </w:rPr>
        <w:t>.03.</w:t>
      </w:r>
      <w:r w:rsidRPr="000A3DA2">
        <w:rPr>
          <w:sz w:val="28"/>
          <w:szCs w:val="28"/>
        </w:rPr>
        <w:t>201</w:t>
      </w:r>
      <w:r w:rsidR="00D11792">
        <w:rPr>
          <w:sz w:val="28"/>
          <w:szCs w:val="28"/>
        </w:rPr>
        <w:t>8</w:t>
      </w:r>
      <w:r w:rsidRPr="000A3DA2">
        <w:rPr>
          <w:sz w:val="28"/>
          <w:szCs w:val="28"/>
        </w:rPr>
        <w:t xml:space="preserve"> года «</w:t>
      </w:r>
      <w:r w:rsidRPr="001373D6">
        <w:rPr>
          <w:bCs/>
          <w:spacing w:val="-14"/>
          <w:sz w:val="28"/>
          <w:szCs w:val="28"/>
        </w:rPr>
        <w:t xml:space="preserve">Об утверждении муниципальной программы «Развитие жилищно-коммунального хозяйства  сельского поселения </w:t>
      </w:r>
      <w:proofErr w:type="spellStart"/>
      <w:r>
        <w:rPr>
          <w:bCs/>
          <w:spacing w:val="-14"/>
          <w:sz w:val="28"/>
          <w:szCs w:val="28"/>
        </w:rPr>
        <w:t>Биккуловский</w:t>
      </w:r>
      <w:proofErr w:type="spellEnd"/>
      <w:r w:rsidRPr="001373D6">
        <w:rPr>
          <w:bCs/>
          <w:spacing w:val="-14"/>
          <w:sz w:val="28"/>
          <w:szCs w:val="28"/>
        </w:rPr>
        <w:t xml:space="preserve"> сельсовет муниципального района </w:t>
      </w:r>
      <w:proofErr w:type="spellStart"/>
      <w:r w:rsidRPr="001373D6">
        <w:rPr>
          <w:bCs/>
          <w:spacing w:val="-14"/>
          <w:sz w:val="28"/>
          <w:szCs w:val="28"/>
        </w:rPr>
        <w:t>Миякинский</w:t>
      </w:r>
      <w:proofErr w:type="spellEnd"/>
      <w:r w:rsidRPr="001373D6">
        <w:rPr>
          <w:bCs/>
          <w:spacing w:val="-14"/>
          <w:sz w:val="28"/>
          <w:szCs w:val="28"/>
        </w:rPr>
        <w:t xml:space="preserve"> район Республики Башкортостан на 201</w:t>
      </w:r>
      <w:r w:rsidR="00D11792">
        <w:rPr>
          <w:bCs/>
          <w:spacing w:val="-14"/>
          <w:sz w:val="28"/>
          <w:szCs w:val="28"/>
        </w:rPr>
        <w:t>5</w:t>
      </w:r>
      <w:r w:rsidRPr="001373D6">
        <w:rPr>
          <w:bCs/>
          <w:spacing w:val="-14"/>
          <w:sz w:val="28"/>
          <w:szCs w:val="28"/>
        </w:rPr>
        <w:t>-20</w:t>
      </w:r>
      <w:r w:rsidR="00D11792">
        <w:rPr>
          <w:bCs/>
          <w:spacing w:val="-14"/>
          <w:sz w:val="28"/>
          <w:szCs w:val="28"/>
        </w:rPr>
        <w:t>20</w:t>
      </w:r>
      <w:r w:rsidRPr="001373D6">
        <w:rPr>
          <w:bCs/>
          <w:spacing w:val="-14"/>
          <w:sz w:val="28"/>
          <w:szCs w:val="28"/>
        </w:rPr>
        <w:t xml:space="preserve"> год</w:t>
      </w:r>
      <w:r w:rsidR="00D11792">
        <w:rPr>
          <w:bCs/>
          <w:spacing w:val="-14"/>
          <w:sz w:val="28"/>
          <w:szCs w:val="28"/>
        </w:rPr>
        <w:t>ы</w:t>
      </w:r>
      <w:r w:rsidRPr="001373D6">
        <w:rPr>
          <w:bCs/>
          <w:spacing w:val="-14"/>
          <w:sz w:val="28"/>
          <w:szCs w:val="28"/>
        </w:rPr>
        <w:t>»</w:t>
      </w:r>
    </w:p>
    <w:p w:rsidR="006C605D" w:rsidRPr="001C3D25" w:rsidRDefault="006C605D" w:rsidP="001C3D25">
      <w:pPr>
        <w:jc w:val="both"/>
        <w:rPr>
          <w:spacing w:val="-10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             </w:t>
      </w:r>
      <w:r w:rsidRPr="004C4C84">
        <w:rPr>
          <w:bCs/>
          <w:spacing w:val="-14"/>
          <w:sz w:val="28"/>
          <w:szCs w:val="28"/>
        </w:rPr>
        <w:t xml:space="preserve">3. Установить, что в ходе реализации Программы, </w:t>
      </w:r>
      <w:r w:rsidRPr="004C4C84">
        <w:rPr>
          <w:spacing w:val="-14"/>
          <w:sz w:val="28"/>
          <w:szCs w:val="28"/>
        </w:rPr>
        <w:t>мероприятия и объемы финансирования подлежат ежегодной корректировке с учетом возможностей средств бюджета поселения</w:t>
      </w:r>
      <w:r>
        <w:rPr>
          <w:spacing w:val="-14"/>
          <w:sz w:val="28"/>
          <w:szCs w:val="28"/>
        </w:rPr>
        <w:t>,</w:t>
      </w:r>
      <w:r w:rsidRPr="001C3D25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выделенных средств из бюджета муниципального района и Республики Башкортостан.</w:t>
      </w:r>
    </w:p>
    <w:p w:rsidR="006C605D" w:rsidRPr="00785658" w:rsidRDefault="006C605D" w:rsidP="004141B8">
      <w:pPr>
        <w:jc w:val="both"/>
        <w:rPr>
          <w:sz w:val="28"/>
          <w:szCs w:val="28"/>
          <w:lang w:eastAsia="en-US"/>
        </w:rPr>
      </w:pPr>
      <w:r>
        <w:rPr>
          <w:spacing w:val="-14"/>
          <w:sz w:val="28"/>
          <w:szCs w:val="28"/>
        </w:rPr>
        <w:t xml:space="preserve">             </w:t>
      </w:r>
      <w:r>
        <w:rPr>
          <w:sz w:val="28"/>
          <w:szCs w:val="28"/>
          <w:lang w:eastAsia="en-US"/>
        </w:rPr>
        <w:t xml:space="preserve"> 4. </w:t>
      </w:r>
      <w:r w:rsidRPr="00785658">
        <w:rPr>
          <w:sz w:val="28"/>
          <w:szCs w:val="28"/>
          <w:lang w:eastAsia="en-US"/>
        </w:rPr>
        <w:t xml:space="preserve"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сельского поселения </w:t>
      </w:r>
      <w:proofErr w:type="spellStart"/>
      <w:r>
        <w:rPr>
          <w:sz w:val="28"/>
          <w:szCs w:val="28"/>
          <w:lang w:eastAsia="en-US"/>
        </w:rPr>
        <w:t>Биккуловский</w:t>
      </w:r>
      <w:proofErr w:type="spellEnd"/>
      <w:r w:rsidRPr="00785658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85658">
        <w:rPr>
          <w:sz w:val="28"/>
          <w:szCs w:val="28"/>
          <w:lang w:eastAsia="en-US"/>
        </w:rPr>
        <w:t>Миякинский</w:t>
      </w:r>
      <w:proofErr w:type="spellEnd"/>
      <w:r w:rsidRPr="00785658">
        <w:rPr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  <w:lang w:eastAsia="en-US"/>
        </w:rPr>
        <w:t xml:space="preserve"> в сети Интернет</w:t>
      </w:r>
      <w:r w:rsidRPr="00785658">
        <w:rPr>
          <w:sz w:val="28"/>
          <w:szCs w:val="28"/>
          <w:lang w:eastAsia="en-US"/>
        </w:rPr>
        <w:t>.</w:t>
      </w:r>
    </w:p>
    <w:p w:rsidR="006C605D" w:rsidRPr="004C4C84" w:rsidRDefault="006C605D" w:rsidP="00607482">
      <w:pPr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 5</w:t>
      </w:r>
      <w:r w:rsidRPr="004C4C84">
        <w:rPr>
          <w:spacing w:val="-14"/>
          <w:sz w:val="28"/>
          <w:szCs w:val="28"/>
        </w:rPr>
        <w:t xml:space="preserve">. </w:t>
      </w:r>
      <w:proofErr w:type="gramStart"/>
      <w:r w:rsidRPr="004C4C84">
        <w:rPr>
          <w:spacing w:val="-14"/>
          <w:sz w:val="28"/>
          <w:szCs w:val="28"/>
        </w:rPr>
        <w:t>Контроль за</w:t>
      </w:r>
      <w:proofErr w:type="gramEnd"/>
      <w:r w:rsidRPr="004C4C84">
        <w:rPr>
          <w:spacing w:val="-14"/>
          <w:sz w:val="28"/>
          <w:szCs w:val="28"/>
        </w:rPr>
        <w:t xml:space="preserve"> исполнением настоящего постановления оставляю за собой. </w:t>
      </w:r>
    </w:p>
    <w:p w:rsidR="006C605D" w:rsidRDefault="006C605D" w:rsidP="00B95D99">
      <w:pPr>
        <w:jc w:val="both"/>
        <w:rPr>
          <w:spacing w:val="-14"/>
          <w:sz w:val="28"/>
          <w:szCs w:val="28"/>
        </w:rPr>
      </w:pPr>
    </w:p>
    <w:p w:rsidR="006C605D" w:rsidRDefault="006C605D" w:rsidP="00B95D99">
      <w:pPr>
        <w:jc w:val="both"/>
        <w:rPr>
          <w:spacing w:val="-14"/>
          <w:sz w:val="28"/>
          <w:szCs w:val="28"/>
        </w:rPr>
      </w:pPr>
    </w:p>
    <w:p w:rsidR="006C605D" w:rsidRDefault="006C605D" w:rsidP="00B95D99">
      <w:pPr>
        <w:jc w:val="both"/>
        <w:rPr>
          <w:spacing w:val="-14"/>
          <w:sz w:val="28"/>
          <w:szCs w:val="28"/>
        </w:rPr>
      </w:pPr>
      <w:r w:rsidRPr="004C4C84">
        <w:rPr>
          <w:spacing w:val="-14"/>
          <w:sz w:val="28"/>
          <w:szCs w:val="28"/>
        </w:rPr>
        <w:t xml:space="preserve">Глава сельского поселения  </w:t>
      </w:r>
    </w:p>
    <w:p w:rsidR="006C605D" w:rsidRDefault="006C605D" w:rsidP="00B95D99">
      <w:pPr>
        <w:jc w:val="both"/>
        <w:rPr>
          <w:spacing w:val="-14"/>
          <w:sz w:val="28"/>
          <w:szCs w:val="28"/>
        </w:rPr>
      </w:pPr>
      <w:proofErr w:type="spellStart"/>
      <w:r>
        <w:rPr>
          <w:spacing w:val="-14"/>
          <w:sz w:val="28"/>
          <w:szCs w:val="28"/>
        </w:rPr>
        <w:t>Биккуловский</w:t>
      </w:r>
      <w:proofErr w:type="spellEnd"/>
      <w:r>
        <w:rPr>
          <w:spacing w:val="-14"/>
          <w:sz w:val="28"/>
          <w:szCs w:val="28"/>
        </w:rPr>
        <w:t xml:space="preserve"> сельсовет</w:t>
      </w:r>
      <w:r w:rsidRPr="004C4C84">
        <w:rPr>
          <w:spacing w:val="-14"/>
          <w:sz w:val="28"/>
          <w:szCs w:val="28"/>
        </w:rPr>
        <w:t xml:space="preserve">                                                                         </w:t>
      </w:r>
      <w:r>
        <w:rPr>
          <w:spacing w:val="-14"/>
          <w:sz w:val="28"/>
          <w:szCs w:val="28"/>
        </w:rPr>
        <w:t xml:space="preserve">                </w:t>
      </w:r>
      <w:r w:rsidRPr="004C4C84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И.Р. </w:t>
      </w:r>
      <w:proofErr w:type="spellStart"/>
      <w:r>
        <w:rPr>
          <w:spacing w:val="-14"/>
          <w:sz w:val="28"/>
          <w:szCs w:val="28"/>
        </w:rPr>
        <w:t>Загидуллин</w:t>
      </w:r>
      <w:proofErr w:type="spellEnd"/>
    </w:p>
    <w:p w:rsidR="006C605D" w:rsidRDefault="006C605D" w:rsidP="00B95D99">
      <w:pPr>
        <w:jc w:val="both"/>
        <w:rPr>
          <w:spacing w:val="-14"/>
          <w:sz w:val="28"/>
          <w:szCs w:val="28"/>
        </w:rPr>
      </w:pPr>
    </w:p>
    <w:p w:rsidR="006C605D" w:rsidRDefault="006C605D" w:rsidP="00B95D99">
      <w:pPr>
        <w:jc w:val="both"/>
        <w:rPr>
          <w:spacing w:val="-14"/>
          <w:sz w:val="28"/>
          <w:szCs w:val="28"/>
        </w:rPr>
      </w:pPr>
    </w:p>
    <w:p w:rsidR="006C605D" w:rsidRDefault="006C605D" w:rsidP="00B95D99">
      <w:pPr>
        <w:jc w:val="both"/>
        <w:rPr>
          <w:spacing w:val="-14"/>
          <w:sz w:val="28"/>
          <w:szCs w:val="28"/>
        </w:rPr>
      </w:pPr>
    </w:p>
    <w:p w:rsidR="006C605D" w:rsidRDefault="006C605D" w:rsidP="00B95D99">
      <w:pPr>
        <w:jc w:val="both"/>
        <w:rPr>
          <w:spacing w:val="-14"/>
          <w:sz w:val="28"/>
          <w:szCs w:val="28"/>
        </w:rPr>
      </w:pPr>
    </w:p>
    <w:p w:rsidR="00622137" w:rsidRDefault="00622137" w:rsidP="00B95D99">
      <w:pPr>
        <w:jc w:val="both"/>
        <w:rPr>
          <w:spacing w:val="-14"/>
          <w:sz w:val="28"/>
          <w:szCs w:val="28"/>
        </w:rPr>
      </w:pPr>
    </w:p>
    <w:p w:rsidR="00622137" w:rsidRDefault="00622137" w:rsidP="00B95D99">
      <w:pPr>
        <w:jc w:val="both"/>
        <w:rPr>
          <w:spacing w:val="-14"/>
          <w:sz w:val="28"/>
          <w:szCs w:val="28"/>
        </w:rPr>
      </w:pPr>
    </w:p>
    <w:p w:rsidR="006C605D" w:rsidRPr="004C4C84" w:rsidRDefault="006C605D" w:rsidP="000B6DA0">
      <w:pPr>
        <w:keepNext/>
        <w:keepLines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4C4C84">
        <w:rPr>
          <w:color w:val="000000"/>
          <w:sz w:val="24"/>
          <w:szCs w:val="24"/>
        </w:rPr>
        <w:t xml:space="preserve">Приложение </w:t>
      </w:r>
    </w:p>
    <w:p w:rsidR="006C605D" w:rsidRPr="004C4C84" w:rsidRDefault="006C605D" w:rsidP="00B95D99">
      <w:pPr>
        <w:keepNext/>
        <w:keepLines/>
        <w:ind w:left="5812"/>
        <w:jc w:val="right"/>
        <w:rPr>
          <w:sz w:val="24"/>
          <w:szCs w:val="24"/>
        </w:rPr>
      </w:pPr>
      <w:r w:rsidRPr="004C4C84">
        <w:rPr>
          <w:color w:val="000000"/>
          <w:sz w:val="24"/>
          <w:szCs w:val="24"/>
        </w:rPr>
        <w:t>к постановлению</w:t>
      </w:r>
    </w:p>
    <w:p w:rsidR="006C605D" w:rsidRPr="004C4C84" w:rsidRDefault="006C605D" w:rsidP="00B95D99">
      <w:pPr>
        <w:keepNext/>
        <w:ind w:left="5812"/>
        <w:jc w:val="right"/>
        <w:rPr>
          <w:sz w:val="28"/>
          <w:szCs w:val="28"/>
        </w:rPr>
      </w:pPr>
      <w:r w:rsidRPr="004C4C84">
        <w:rPr>
          <w:color w:val="000000"/>
          <w:sz w:val="24"/>
          <w:szCs w:val="24"/>
        </w:rPr>
        <w:t xml:space="preserve">от </w:t>
      </w:r>
      <w:r w:rsidR="00416C75">
        <w:rPr>
          <w:color w:val="000000"/>
          <w:sz w:val="24"/>
          <w:szCs w:val="24"/>
        </w:rPr>
        <w:t>2</w:t>
      </w:r>
      <w:r w:rsidR="00AC2974">
        <w:rPr>
          <w:color w:val="000000"/>
          <w:sz w:val="24"/>
          <w:szCs w:val="24"/>
        </w:rPr>
        <w:t>8</w:t>
      </w:r>
      <w:r w:rsidRPr="004C4C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марта</w:t>
      </w:r>
      <w:r w:rsidRPr="004C4C84">
        <w:rPr>
          <w:color w:val="000000"/>
          <w:sz w:val="24"/>
          <w:szCs w:val="24"/>
        </w:rPr>
        <w:t xml:space="preserve"> 201</w:t>
      </w:r>
      <w:r w:rsidR="00D11792">
        <w:rPr>
          <w:color w:val="000000"/>
          <w:sz w:val="24"/>
          <w:szCs w:val="24"/>
        </w:rPr>
        <w:t>9</w:t>
      </w:r>
      <w:r w:rsidRPr="004C4C84">
        <w:rPr>
          <w:color w:val="000000"/>
          <w:sz w:val="24"/>
          <w:szCs w:val="24"/>
        </w:rPr>
        <w:t xml:space="preserve"> г. №</w:t>
      </w:r>
      <w:r w:rsidR="00AC2974">
        <w:rPr>
          <w:color w:val="000000"/>
          <w:sz w:val="24"/>
          <w:szCs w:val="24"/>
        </w:rPr>
        <w:t>19</w:t>
      </w:r>
      <w:bookmarkStart w:id="0" w:name="_GoBack"/>
      <w:bookmarkEnd w:id="0"/>
      <w:r w:rsidR="00416C75">
        <w:rPr>
          <w:color w:val="000000"/>
          <w:sz w:val="24"/>
          <w:szCs w:val="24"/>
        </w:rPr>
        <w:t xml:space="preserve"> </w:t>
      </w:r>
      <w:r w:rsidRPr="004C4C84">
        <w:rPr>
          <w:color w:val="000000"/>
          <w:sz w:val="24"/>
          <w:szCs w:val="24"/>
        </w:rPr>
        <w:t xml:space="preserve"> </w:t>
      </w:r>
    </w:p>
    <w:p w:rsidR="006C605D" w:rsidRPr="004C4C84" w:rsidRDefault="006C605D" w:rsidP="00B95D99">
      <w:pPr>
        <w:ind w:left="5812"/>
        <w:jc w:val="right"/>
        <w:rPr>
          <w:sz w:val="28"/>
          <w:szCs w:val="28"/>
        </w:rPr>
      </w:pPr>
    </w:p>
    <w:p w:rsidR="006C605D" w:rsidRPr="004C4C84" w:rsidRDefault="006C605D" w:rsidP="00B95D99">
      <w:pPr>
        <w:jc w:val="center"/>
        <w:rPr>
          <w:b/>
          <w:bCs/>
          <w:spacing w:val="-10"/>
          <w:sz w:val="28"/>
          <w:szCs w:val="28"/>
        </w:rPr>
      </w:pPr>
      <w:r w:rsidRPr="004C4C84">
        <w:rPr>
          <w:b/>
          <w:bCs/>
          <w:spacing w:val="-10"/>
          <w:sz w:val="28"/>
          <w:szCs w:val="28"/>
        </w:rPr>
        <w:t>Муниципальная  программа</w:t>
      </w:r>
    </w:p>
    <w:p w:rsidR="006C605D" w:rsidRPr="004C4C84" w:rsidRDefault="006C605D" w:rsidP="00B95D99">
      <w:pPr>
        <w:jc w:val="center"/>
        <w:rPr>
          <w:b/>
          <w:bCs/>
          <w:spacing w:val="-10"/>
          <w:sz w:val="28"/>
          <w:szCs w:val="28"/>
        </w:rPr>
      </w:pPr>
      <w:r w:rsidRPr="004C4C84">
        <w:rPr>
          <w:b/>
          <w:bCs/>
          <w:spacing w:val="-10"/>
          <w:sz w:val="28"/>
          <w:szCs w:val="28"/>
        </w:rPr>
        <w:t xml:space="preserve">«Развитие жилищно-коммунального хозяйства сельского  поселения </w:t>
      </w:r>
      <w:proofErr w:type="spellStart"/>
      <w:r>
        <w:rPr>
          <w:b/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/>
          <w:bCs/>
          <w:spacing w:val="-10"/>
          <w:sz w:val="28"/>
          <w:szCs w:val="28"/>
        </w:rPr>
        <w:t xml:space="preserve"> сельсовет  муниципального района </w:t>
      </w:r>
    </w:p>
    <w:p w:rsidR="006C605D" w:rsidRPr="004C4C84" w:rsidRDefault="006C605D" w:rsidP="00B95D99">
      <w:pPr>
        <w:jc w:val="center"/>
        <w:rPr>
          <w:b/>
          <w:bCs/>
          <w:spacing w:val="-10"/>
          <w:sz w:val="28"/>
          <w:szCs w:val="28"/>
        </w:rPr>
      </w:pPr>
      <w:proofErr w:type="spellStart"/>
      <w:r w:rsidRPr="004C4C84">
        <w:rPr>
          <w:b/>
          <w:bCs/>
          <w:spacing w:val="-10"/>
          <w:sz w:val="28"/>
          <w:szCs w:val="28"/>
        </w:rPr>
        <w:t>Миякинский</w:t>
      </w:r>
      <w:proofErr w:type="spellEnd"/>
      <w:r w:rsidRPr="004C4C84">
        <w:rPr>
          <w:b/>
          <w:bCs/>
          <w:spacing w:val="-10"/>
          <w:sz w:val="28"/>
          <w:szCs w:val="28"/>
        </w:rPr>
        <w:t xml:space="preserve"> район  Республики Башкортостан»</w:t>
      </w:r>
    </w:p>
    <w:p w:rsidR="006C605D" w:rsidRPr="004C4C84" w:rsidRDefault="006C605D" w:rsidP="00B95D99">
      <w:pPr>
        <w:jc w:val="center"/>
        <w:rPr>
          <w:b/>
          <w:bCs/>
          <w:spacing w:val="-10"/>
          <w:sz w:val="28"/>
          <w:szCs w:val="28"/>
        </w:rPr>
      </w:pPr>
    </w:p>
    <w:p w:rsidR="006C605D" w:rsidRPr="000B6DA0" w:rsidRDefault="006C605D" w:rsidP="000B6DA0">
      <w:pPr>
        <w:numPr>
          <w:ilvl w:val="0"/>
          <w:numId w:val="2"/>
        </w:numPr>
        <w:jc w:val="center"/>
        <w:rPr>
          <w:b/>
          <w:bCs/>
          <w:spacing w:val="-10"/>
          <w:sz w:val="28"/>
          <w:szCs w:val="28"/>
        </w:rPr>
      </w:pPr>
      <w:r w:rsidRPr="004C4C84">
        <w:rPr>
          <w:b/>
          <w:bCs/>
          <w:spacing w:val="-10"/>
          <w:sz w:val="28"/>
          <w:szCs w:val="28"/>
        </w:rPr>
        <w:t>Паспорт  Программы</w:t>
      </w:r>
    </w:p>
    <w:tbl>
      <w:tblPr>
        <w:tblW w:w="5087" w:type="pct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6912"/>
        <w:gridCol w:w="45"/>
      </w:tblGrid>
      <w:tr w:rsidR="006C605D" w:rsidRPr="000B6DA0" w:rsidTr="000B6DA0">
        <w:trPr>
          <w:gridAfter w:val="1"/>
          <w:wAfter w:w="45" w:type="dxa"/>
          <w:trHeight w:val="116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D11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color w:val="1E1E1E"/>
                <w:spacing w:val="-10"/>
                <w:sz w:val="24"/>
                <w:szCs w:val="24"/>
              </w:rPr>
              <w:t>«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Развитие жилищно-коммунального хозяйства  сельского поселения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B6DA0">
              <w:rPr>
                <w:bCs/>
                <w:spacing w:val="-10"/>
                <w:sz w:val="24"/>
                <w:szCs w:val="24"/>
              </w:rPr>
              <w:t>Миякинский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район Республики Башкортостан на 201</w:t>
            </w:r>
            <w:r w:rsidR="00D11792">
              <w:rPr>
                <w:bCs/>
                <w:spacing w:val="-10"/>
                <w:sz w:val="24"/>
                <w:szCs w:val="24"/>
              </w:rPr>
              <w:t>6</w:t>
            </w:r>
            <w:r w:rsidR="00622137">
              <w:rPr>
                <w:bCs/>
                <w:spacing w:val="-10"/>
                <w:sz w:val="24"/>
                <w:szCs w:val="24"/>
              </w:rPr>
              <w:t>-202</w:t>
            </w:r>
            <w:r w:rsidR="00D11792">
              <w:rPr>
                <w:bCs/>
                <w:spacing w:val="-10"/>
                <w:sz w:val="24"/>
                <w:szCs w:val="24"/>
              </w:rPr>
              <w:t>1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 год</w:t>
            </w:r>
            <w:r w:rsidR="00622137">
              <w:rPr>
                <w:bCs/>
                <w:spacing w:val="-10"/>
                <w:sz w:val="24"/>
                <w:szCs w:val="24"/>
              </w:rPr>
              <w:t>ы</w:t>
            </w:r>
            <w:r w:rsidRPr="000B6DA0">
              <w:rPr>
                <w:color w:val="1E1E1E"/>
                <w:spacing w:val="-10"/>
                <w:sz w:val="24"/>
                <w:szCs w:val="24"/>
              </w:rPr>
              <w:t>»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 (далее – Программа)</w:t>
            </w:r>
          </w:p>
        </w:tc>
      </w:tr>
      <w:tr w:rsidR="006C605D" w:rsidRPr="000B6DA0" w:rsidTr="000B6DA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     </w:t>
            </w:r>
            <w:r w:rsidRPr="000B6DA0">
              <w:rPr>
                <w:spacing w:val="-10"/>
                <w:sz w:val="24"/>
                <w:szCs w:val="24"/>
              </w:rPr>
              <w:t>Федеральным законом «Об общих принципах организации местного самоуправления в Российской Федерации» от 06.10.2003 № 131-ФЗ;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   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0B6DA0">
              <w:rPr>
                <w:spacing w:val="-10"/>
                <w:sz w:val="24"/>
                <w:szCs w:val="24"/>
              </w:rPr>
              <w:t xml:space="preserve">       ст. 179 Бюджетного кодекса Российской Федерации;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spacing w:val="-10"/>
                <w:sz w:val="24"/>
                <w:szCs w:val="24"/>
              </w:rPr>
              <w:t xml:space="preserve">        Устав сельского поселения 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spacing w:val="-1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B6DA0">
              <w:rPr>
                <w:spacing w:val="-10"/>
                <w:sz w:val="24"/>
                <w:szCs w:val="24"/>
              </w:rPr>
              <w:t>Миякинский</w:t>
            </w:r>
            <w:proofErr w:type="spellEnd"/>
            <w:r w:rsidRPr="000B6DA0">
              <w:rPr>
                <w:spacing w:val="-10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6C605D" w:rsidRPr="000B6DA0" w:rsidTr="000B6DA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</w:t>
            </w:r>
          </w:p>
        </w:tc>
      </w:tr>
      <w:tr w:rsidR="006C605D" w:rsidRPr="000B6DA0" w:rsidTr="000B6DA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Разработчик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416C75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</w:t>
            </w:r>
          </w:p>
        </w:tc>
      </w:tr>
      <w:tr w:rsidR="006C605D" w:rsidRPr="000B6DA0" w:rsidTr="000B6DA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Комплексное решение проблем развития мероприятий в области коммунального хозяйства на территории поселения, повышение уровня благоустройства и санитарного состояния населенных пунктов, улучшение внешнего вида территории поселения.</w:t>
            </w:r>
          </w:p>
        </w:tc>
      </w:tr>
      <w:tr w:rsidR="006C605D" w:rsidRPr="000B6DA0" w:rsidTr="000B6DA0">
        <w:trPr>
          <w:gridAfter w:val="1"/>
          <w:wAfter w:w="45" w:type="dxa"/>
          <w:trHeight w:val="3314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Основные задачи Программы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- повышение качества предоставления коммунальных услуг по обслуживанию потребителей; 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- обеспечение надежности функционирования объектов коммунального хозяйства;</w:t>
            </w:r>
          </w:p>
          <w:p w:rsidR="006C605D" w:rsidRPr="000B6DA0" w:rsidRDefault="006C605D" w:rsidP="000B6DA0">
            <w:pPr>
              <w:ind w:right="97" w:firstLine="156"/>
              <w:jc w:val="both"/>
              <w:rPr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-     </w:t>
            </w:r>
            <w:r w:rsidRPr="000B6DA0">
              <w:rPr>
                <w:spacing w:val="-10"/>
                <w:sz w:val="24"/>
                <w:szCs w:val="24"/>
              </w:rPr>
              <w:t>монтаж уличного освещения;</w:t>
            </w:r>
          </w:p>
          <w:p w:rsidR="006C605D" w:rsidRPr="000B6DA0" w:rsidRDefault="006C605D" w:rsidP="000B6DA0">
            <w:pPr>
              <w:ind w:right="97" w:firstLine="156"/>
              <w:jc w:val="both"/>
              <w:rPr>
                <w:spacing w:val="-10"/>
                <w:sz w:val="24"/>
                <w:szCs w:val="24"/>
              </w:rPr>
            </w:pPr>
            <w:r w:rsidRPr="000B6DA0">
              <w:rPr>
                <w:spacing w:val="-10"/>
                <w:sz w:val="24"/>
                <w:szCs w:val="24"/>
              </w:rPr>
              <w:t>- коммунальные услуги  (по уличному освещению);</w:t>
            </w:r>
          </w:p>
          <w:p w:rsidR="006C605D" w:rsidRPr="000B6DA0" w:rsidRDefault="006C605D" w:rsidP="000B6DA0">
            <w:pPr>
              <w:ind w:right="97" w:firstLine="156"/>
              <w:jc w:val="both"/>
              <w:rPr>
                <w:spacing w:val="-10"/>
                <w:sz w:val="24"/>
                <w:szCs w:val="24"/>
              </w:rPr>
            </w:pPr>
            <w:r w:rsidRPr="000B6DA0">
              <w:rPr>
                <w:spacing w:val="-10"/>
                <w:sz w:val="24"/>
                <w:szCs w:val="24"/>
              </w:rPr>
              <w:t>- техническое обслуживание уличного освещения;</w:t>
            </w:r>
          </w:p>
          <w:p w:rsidR="006C605D" w:rsidRPr="000B6DA0" w:rsidRDefault="006C605D" w:rsidP="000B6DA0">
            <w:pPr>
              <w:ind w:right="97" w:firstLine="156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- улучшение экологической ситуации в поселении;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-  содержание мест захоронения;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- улучшение внешнего благоустройства, санитарного состояния каждого населенного пункта;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  - привлечение жителей к участию в решении проблем по благоустройству и санитарной очистке придомовых территорий.</w:t>
            </w:r>
          </w:p>
          <w:p w:rsidR="006C605D" w:rsidRPr="000B6DA0" w:rsidRDefault="006C605D" w:rsidP="000B6DA0">
            <w:pPr>
              <w:ind w:right="97" w:firstLine="156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6C605D" w:rsidRPr="000B6DA0" w:rsidTr="000B6DA0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D117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201</w:t>
            </w:r>
            <w:r w:rsidR="00D11792">
              <w:rPr>
                <w:bCs/>
                <w:spacing w:val="-10"/>
                <w:sz w:val="24"/>
                <w:szCs w:val="24"/>
              </w:rPr>
              <w:t>6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 – 20</w:t>
            </w:r>
            <w:r>
              <w:rPr>
                <w:bCs/>
                <w:spacing w:val="-10"/>
                <w:sz w:val="24"/>
                <w:szCs w:val="24"/>
              </w:rPr>
              <w:t>2</w:t>
            </w:r>
            <w:r w:rsidR="00D11792">
              <w:rPr>
                <w:bCs/>
                <w:spacing w:val="-10"/>
                <w:sz w:val="24"/>
                <w:szCs w:val="24"/>
              </w:rPr>
              <w:t>1</w:t>
            </w:r>
            <w:r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0B6DA0">
              <w:rPr>
                <w:bCs/>
                <w:spacing w:val="-10"/>
                <w:sz w:val="24"/>
                <w:szCs w:val="24"/>
              </w:rPr>
              <w:t>годы</w:t>
            </w:r>
          </w:p>
        </w:tc>
      </w:tr>
      <w:tr w:rsidR="006C605D" w:rsidRPr="000B6DA0" w:rsidTr="000B6DA0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Перечень подпрограмм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1. Развитие коммунального хозяйства в сельском поселении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сельсовет.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2. Развитие благоустройства территории в сельском поселении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сельсовет.</w:t>
            </w:r>
          </w:p>
        </w:tc>
      </w:tr>
      <w:tr w:rsidR="006C605D" w:rsidRPr="000B6DA0" w:rsidTr="000B6DA0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Паспорт  муниципальной  программы </w:t>
            </w:r>
            <w:r w:rsidRPr="000B6DA0">
              <w:rPr>
                <w:spacing w:val="-10"/>
                <w:sz w:val="24"/>
                <w:szCs w:val="24"/>
              </w:rPr>
              <w:t>«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Развитие жилищно-коммунального хозяйства  сельского поселения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B6DA0">
              <w:rPr>
                <w:bCs/>
                <w:spacing w:val="-10"/>
                <w:sz w:val="24"/>
                <w:szCs w:val="24"/>
              </w:rPr>
              <w:t>Миякинский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район Республики Башкортостан на 201</w:t>
            </w:r>
            <w:r w:rsidR="00D11792">
              <w:rPr>
                <w:bCs/>
                <w:spacing w:val="-10"/>
                <w:sz w:val="24"/>
                <w:szCs w:val="24"/>
              </w:rPr>
              <w:t>6</w:t>
            </w:r>
            <w:r w:rsidR="00622137">
              <w:rPr>
                <w:bCs/>
                <w:spacing w:val="-10"/>
                <w:sz w:val="24"/>
                <w:szCs w:val="24"/>
              </w:rPr>
              <w:t>-202</w:t>
            </w:r>
            <w:r w:rsidR="00D11792">
              <w:rPr>
                <w:bCs/>
                <w:spacing w:val="-10"/>
                <w:sz w:val="24"/>
                <w:szCs w:val="24"/>
              </w:rPr>
              <w:t>1</w:t>
            </w:r>
            <w:r>
              <w:rPr>
                <w:bCs/>
                <w:spacing w:val="-10"/>
                <w:sz w:val="24"/>
                <w:szCs w:val="24"/>
              </w:rPr>
              <w:t xml:space="preserve"> год</w:t>
            </w:r>
            <w:r w:rsidR="00622137">
              <w:rPr>
                <w:bCs/>
                <w:spacing w:val="-10"/>
                <w:sz w:val="24"/>
                <w:szCs w:val="24"/>
              </w:rPr>
              <w:t>ы</w:t>
            </w:r>
            <w:r w:rsidRPr="000B6DA0">
              <w:rPr>
                <w:spacing w:val="-10"/>
                <w:sz w:val="24"/>
                <w:szCs w:val="24"/>
              </w:rPr>
              <w:t>»</w:t>
            </w:r>
            <w:r w:rsidRPr="000B6DA0">
              <w:rPr>
                <w:bCs/>
                <w:spacing w:val="-10"/>
                <w:sz w:val="24"/>
                <w:szCs w:val="24"/>
              </w:rPr>
              <w:t>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Раздел 2. Основные цели и задачи, сроки и этапы реализации,  целевые индикаторы и показатели Программы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Раздел 3. </w:t>
            </w:r>
            <w:r w:rsidRPr="000B6DA0">
              <w:rPr>
                <w:spacing w:val="-10"/>
                <w:sz w:val="24"/>
                <w:szCs w:val="24"/>
              </w:rPr>
              <w:t>Перечень и описание программных мероприятий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Раздел 4. Нормативное обеспечение Программы.</w:t>
            </w:r>
          </w:p>
          <w:p w:rsidR="006C605D" w:rsidRPr="000B6DA0" w:rsidRDefault="006C605D" w:rsidP="000B6DA0">
            <w:pPr>
              <w:rPr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Раздел 5. </w:t>
            </w:r>
            <w:r w:rsidRPr="000B6DA0">
              <w:rPr>
                <w:spacing w:val="-10"/>
                <w:sz w:val="24"/>
                <w:szCs w:val="24"/>
              </w:rPr>
              <w:t>Система управления реализацией Программы</w:t>
            </w:r>
            <w:r w:rsidRPr="000B6DA0">
              <w:rPr>
                <w:i/>
                <w:iCs/>
                <w:spacing w:val="-10"/>
                <w:sz w:val="24"/>
                <w:szCs w:val="24"/>
              </w:rPr>
              <w:t>.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6C605D" w:rsidRPr="000B6DA0" w:rsidTr="000B6DA0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Исполнитель Программы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B6DA0">
              <w:rPr>
                <w:bCs/>
                <w:spacing w:val="-10"/>
                <w:sz w:val="24"/>
                <w:szCs w:val="24"/>
              </w:rPr>
              <w:t>Миякинский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C605D" w:rsidRPr="000B6DA0" w:rsidTr="000B6DA0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Объемы и источники финансирования </w:t>
            </w:r>
          </w:p>
          <w:p w:rsidR="006C605D" w:rsidRPr="000B6DA0" w:rsidRDefault="006C605D" w:rsidP="000B6DA0">
            <w:pPr>
              <w:widowControl w:val="0"/>
              <w:tabs>
                <w:tab w:val="center" w:pos="171"/>
              </w:tabs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Программы</w:t>
            </w: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6C605D" w:rsidRPr="001373D6" w:rsidRDefault="006C605D" w:rsidP="006074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Фактические расходы для реализации программы в </w:t>
            </w:r>
            <w:r w:rsidR="00E37652">
              <w:rPr>
                <w:bCs/>
                <w:spacing w:val="-10"/>
                <w:sz w:val="24"/>
                <w:szCs w:val="24"/>
              </w:rPr>
              <w:t>201</w:t>
            </w:r>
            <w:r w:rsidR="000564A1">
              <w:rPr>
                <w:bCs/>
                <w:spacing w:val="-10"/>
                <w:sz w:val="24"/>
                <w:szCs w:val="24"/>
              </w:rPr>
              <w:t>6</w:t>
            </w:r>
            <w:r w:rsidR="00E37652">
              <w:rPr>
                <w:bCs/>
                <w:spacing w:val="-10"/>
                <w:sz w:val="24"/>
                <w:szCs w:val="24"/>
              </w:rPr>
              <w:t>-</w:t>
            </w:r>
            <w:r>
              <w:rPr>
                <w:bCs/>
                <w:spacing w:val="-10"/>
                <w:sz w:val="24"/>
                <w:szCs w:val="24"/>
              </w:rPr>
              <w:t>201</w:t>
            </w:r>
            <w:r w:rsidR="000564A1">
              <w:rPr>
                <w:bCs/>
                <w:spacing w:val="-10"/>
                <w:sz w:val="24"/>
                <w:szCs w:val="24"/>
              </w:rPr>
              <w:t>8</w:t>
            </w:r>
            <w:r>
              <w:rPr>
                <w:bCs/>
                <w:spacing w:val="-10"/>
                <w:sz w:val="24"/>
                <w:szCs w:val="24"/>
              </w:rPr>
              <w:t xml:space="preserve"> год</w:t>
            </w:r>
            <w:r w:rsidR="00E37652">
              <w:rPr>
                <w:bCs/>
                <w:spacing w:val="-10"/>
                <w:sz w:val="24"/>
                <w:szCs w:val="24"/>
              </w:rPr>
              <w:t>ах</w:t>
            </w:r>
            <w:r>
              <w:rPr>
                <w:bCs/>
                <w:spacing w:val="-10"/>
                <w:sz w:val="24"/>
                <w:szCs w:val="24"/>
              </w:rPr>
              <w:t xml:space="preserve"> составили </w:t>
            </w:r>
            <w:r w:rsidR="00E37652">
              <w:rPr>
                <w:bCs/>
                <w:spacing w:val="-10"/>
                <w:sz w:val="24"/>
                <w:szCs w:val="24"/>
              </w:rPr>
              <w:t>–</w:t>
            </w:r>
            <w:r>
              <w:rPr>
                <w:bCs/>
                <w:spacing w:val="-10"/>
                <w:sz w:val="24"/>
                <w:szCs w:val="24"/>
              </w:rPr>
              <w:t xml:space="preserve"> </w:t>
            </w:r>
            <w:r w:rsidR="00E37652">
              <w:rPr>
                <w:bCs/>
                <w:spacing w:val="-10"/>
                <w:sz w:val="24"/>
                <w:szCs w:val="24"/>
              </w:rPr>
              <w:t>1</w:t>
            </w:r>
            <w:r w:rsidR="000564A1">
              <w:rPr>
                <w:bCs/>
                <w:spacing w:val="-10"/>
                <w:sz w:val="24"/>
                <w:szCs w:val="24"/>
              </w:rPr>
              <w:t>5295,2</w:t>
            </w:r>
            <w:r>
              <w:rPr>
                <w:bCs/>
                <w:spacing w:val="-10"/>
                <w:sz w:val="24"/>
                <w:szCs w:val="24"/>
              </w:rPr>
              <w:t xml:space="preserve"> тыс. руб.</w:t>
            </w:r>
          </w:p>
          <w:p w:rsidR="006C605D" w:rsidRDefault="006C605D" w:rsidP="00607482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Общий объем финансирования программы составляет:</w:t>
            </w:r>
          </w:p>
          <w:p w:rsidR="006C605D" w:rsidRPr="001373D6" w:rsidRDefault="006C605D" w:rsidP="00607482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 в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 201</w:t>
            </w:r>
            <w:r w:rsidR="00053FEF">
              <w:rPr>
                <w:bCs/>
                <w:spacing w:val="-10"/>
                <w:sz w:val="24"/>
                <w:szCs w:val="24"/>
              </w:rPr>
              <w:t>9</w:t>
            </w:r>
            <w:r w:rsidRPr="001373D6">
              <w:rPr>
                <w:bCs/>
                <w:spacing w:val="-10"/>
                <w:sz w:val="24"/>
                <w:szCs w:val="24"/>
              </w:rPr>
              <w:t>-20</w:t>
            </w:r>
            <w:r>
              <w:rPr>
                <w:bCs/>
                <w:spacing w:val="-10"/>
                <w:sz w:val="24"/>
                <w:szCs w:val="24"/>
              </w:rPr>
              <w:t>2</w:t>
            </w:r>
            <w:r w:rsidR="00053FEF">
              <w:rPr>
                <w:bCs/>
                <w:spacing w:val="-10"/>
                <w:sz w:val="24"/>
                <w:szCs w:val="24"/>
              </w:rPr>
              <w:t>1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 годах </w:t>
            </w:r>
            <w:r>
              <w:rPr>
                <w:bCs/>
                <w:spacing w:val="-10"/>
                <w:sz w:val="24"/>
                <w:szCs w:val="24"/>
              </w:rPr>
              <w:t>1</w:t>
            </w:r>
            <w:r w:rsidR="00645136">
              <w:rPr>
                <w:bCs/>
                <w:spacing w:val="-10"/>
                <w:sz w:val="24"/>
                <w:szCs w:val="24"/>
              </w:rPr>
              <w:t>500</w:t>
            </w:r>
            <w:r w:rsidR="00E37652">
              <w:rPr>
                <w:bCs/>
                <w:spacing w:val="-10"/>
                <w:sz w:val="24"/>
                <w:szCs w:val="24"/>
              </w:rPr>
              <w:t>,0</w:t>
            </w:r>
            <w:r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тыс. рублей, </w:t>
            </w:r>
          </w:p>
          <w:p w:rsidR="006C605D" w:rsidRPr="00645136" w:rsidRDefault="006C605D" w:rsidP="006074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1373D6">
              <w:rPr>
                <w:bCs/>
                <w:spacing w:val="-10"/>
                <w:sz w:val="24"/>
                <w:szCs w:val="24"/>
              </w:rPr>
              <w:t>в 201</w:t>
            </w:r>
            <w:r>
              <w:rPr>
                <w:bCs/>
                <w:spacing w:val="-10"/>
                <w:sz w:val="24"/>
                <w:szCs w:val="24"/>
              </w:rPr>
              <w:t xml:space="preserve">8 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году – </w:t>
            </w:r>
            <w:r w:rsidR="008A000F" w:rsidRPr="00645136">
              <w:rPr>
                <w:bCs/>
                <w:spacing w:val="-10"/>
                <w:sz w:val="24"/>
                <w:szCs w:val="24"/>
              </w:rPr>
              <w:t>500,00</w:t>
            </w:r>
            <w:r w:rsidRPr="00645136">
              <w:rPr>
                <w:bCs/>
                <w:spacing w:val="-10"/>
                <w:sz w:val="24"/>
                <w:szCs w:val="24"/>
              </w:rPr>
              <w:t>тыс. рублей;</w:t>
            </w:r>
          </w:p>
          <w:p w:rsidR="006C605D" w:rsidRPr="00645136" w:rsidRDefault="006C605D" w:rsidP="006074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645136">
              <w:rPr>
                <w:bCs/>
                <w:spacing w:val="-10"/>
                <w:sz w:val="24"/>
                <w:szCs w:val="24"/>
              </w:rPr>
              <w:t>в 2019</w:t>
            </w:r>
            <w:r w:rsidR="008A000F" w:rsidRPr="00645136">
              <w:rPr>
                <w:bCs/>
                <w:spacing w:val="-10"/>
                <w:sz w:val="24"/>
                <w:szCs w:val="24"/>
              </w:rPr>
              <w:t xml:space="preserve"> году – 500,00</w:t>
            </w:r>
            <w:r w:rsidRPr="00645136">
              <w:rPr>
                <w:bCs/>
                <w:spacing w:val="-10"/>
                <w:sz w:val="24"/>
                <w:szCs w:val="24"/>
              </w:rPr>
              <w:t xml:space="preserve"> тыс. рублей</w:t>
            </w:r>
          </w:p>
          <w:p w:rsidR="006C605D" w:rsidRPr="001373D6" w:rsidRDefault="006C605D" w:rsidP="006074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645136">
              <w:rPr>
                <w:bCs/>
                <w:spacing w:val="-10"/>
                <w:sz w:val="24"/>
                <w:szCs w:val="24"/>
              </w:rPr>
              <w:t xml:space="preserve">в 2020 </w:t>
            </w:r>
            <w:r w:rsidR="008A000F" w:rsidRPr="00645136">
              <w:rPr>
                <w:bCs/>
                <w:spacing w:val="-10"/>
                <w:sz w:val="24"/>
                <w:szCs w:val="24"/>
              </w:rPr>
              <w:t>году- 500,0</w:t>
            </w:r>
            <w:r w:rsidRPr="00645136">
              <w:rPr>
                <w:bCs/>
                <w:spacing w:val="-10"/>
                <w:sz w:val="24"/>
                <w:szCs w:val="24"/>
              </w:rPr>
              <w:t xml:space="preserve"> тыс</w:t>
            </w:r>
            <w:r>
              <w:rPr>
                <w:bCs/>
                <w:spacing w:val="-10"/>
                <w:sz w:val="24"/>
                <w:szCs w:val="24"/>
              </w:rPr>
              <w:t>. рублей</w:t>
            </w:r>
          </w:p>
          <w:p w:rsidR="006C605D" w:rsidRPr="000B6DA0" w:rsidRDefault="006C605D" w:rsidP="006074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pacing w:val="-10"/>
                <w:sz w:val="24"/>
                <w:szCs w:val="24"/>
              </w:rPr>
            </w:pPr>
            <w:r w:rsidRPr="001373D6">
              <w:rPr>
                <w:bCs/>
                <w:spacing w:val="-10"/>
                <w:sz w:val="24"/>
                <w:szCs w:val="24"/>
              </w:rPr>
              <w:t xml:space="preserve">Объемы финансирования программы носят прогнозный характер и подлежат корректировке исходя из  возможностей бюджета сельского поселения и при подготовке бюджета поселения на очередной </w:t>
            </w:r>
            <w:r w:rsidRPr="001373D6">
              <w:rPr>
                <w:spacing w:val="-10"/>
                <w:sz w:val="24"/>
                <w:szCs w:val="24"/>
              </w:rPr>
              <w:t>финансовый год и плановый период на соответствующие годы</w:t>
            </w:r>
            <w:r w:rsidRPr="001373D6">
              <w:rPr>
                <w:bCs/>
                <w:spacing w:val="-10"/>
                <w:sz w:val="24"/>
                <w:szCs w:val="24"/>
              </w:rPr>
              <w:t>.</w:t>
            </w:r>
          </w:p>
        </w:tc>
      </w:tr>
      <w:tr w:rsidR="006C605D" w:rsidRPr="000B6DA0" w:rsidTr="000B6DA0">
        <w:trPr>
          <w:trHeight w:val="459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Реализация мероприятий программы приведет к достижению следующих результатов: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- ликвидация аварийных и полностью изношенных объектов коммунального хозяйства;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- улучшение экологической ситуации; 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- повышение уровня благоустройства и санитарного содержания населенных пунктов сельского поселения;</w:t>
            </w:r>
          </w:p>
        </w:tc>
      </w:tr>
    </w:tbl>
    <w:p w:rsidR="006C605D" w:rsidRDefault="006C605D" w:rsidP="000B6DA0">
      <w:pPr>
        <w:rPr>
          <w:b/>
          <w:spacing w:val="-10"/>
          <w:sz w:val="28"/>
          <w:szCs w:val="28"/>
        </w:rPr>
      </w:pPr>
    </w:p>
    <w:p w:rsidR="006C605D" w:rsidRPr="004C4C84" w:rsidRDefault="006C605D" w:rsidP="000B6DA0">
      <w:pPr>
        <w:rPr>
          <w:b/>
          <w:spacing w:val="-10"/>
          <w:sz w:val="28"/>
          <w:szCs w:val="28"/>
        </w:rPr>
      </w:pP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Раздел 1</w:t>
      </w: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 xml:space="preserve">Содержание проблемы и обоснование необходимости </w:t>
      </w: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ее решения программными методами</w:t>
      </w:r>
    </w:p>
    <w:p w:rsidR="006C605D" w:rsidRPr="004C4C84" w:rsidRDefault="006C605D" w:rsidP="00B95D99">
      <w:pPr>
        <w:ind w:firstLine="720"/>
        <w:jc w:val="both"/>
        <w:rPr>
          <w:spacing w:val="-10"/>
          <w:sz w:val="28"/>
          <w:szCs w:val="28"/>
        </w:rPr>
      </w:pPr>
    </w:p>
    <w:p w:rsidR="006C605D" w:rsidRPr="004C4C84" w:rsidRDefault="006C605D" w:rsidP="00B95D99">
      <w:pPr>
        <w:ind w:firstLine="720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1. Общие положения.</w:t>
      </w:r>
    </w:p>
    <w:p w:rsidR="006C605D" w:rsidRPr="004C4C84" w:rsidRDefault="006C605D" w:rsidP="00B95D99">
      <w:pPr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          Муниципальная программа «</w:t>
      </w:r>
      <w:r w:rsidRPr="004C4C84">
        <w:rPr>
          <w:bCs/>
          <w:spacing w:val="-10"/>
          <w:sz w:val="28"/>
          <w:szCs w:val="28"/>
        </w:rPr>
        <w:t xml:space="preserve">Развитие жилищно-коммунального хозяйства 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Cs/>
          <w:spacing w:val="-10"/>
          <w:sz w:val="28"/>
          <w:szCs w:val="28"/>
        </w:rPr>
        <w:t>Миякинский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район Республики Башкортостан на 201</w:t>
      </w:r>
      <w:r w:rsidR="00D11792">
        <w:rPr>
          <w:bCs/>
          <w:spacing w:val="-10"/>
          <w:sz w:val="28"/>
          <w:szCs w:val="28"/>
        </w:rPr>
        <w:t>6</w:t>
      </w:r>
      <w:r w:rsidR="00622137">
        <w:rPr>
          <w:bCs/>
          <w:spacing w:val="-10"/>
          <w:sz w:val="28"/>
          <w:szCs w:val="28"/>
        </w:rPr>
        <w:t>-202</w:t>
      </w:r>
      <w:r w:rsidR="00D11792">
        <w:rPr>
          <w:bCs/>
          <w:spacing w:val="-10"/>
          <w:sz w:val="28"/>
          <w:szCs w:val="28"/>
        </w:rPr>
        <w:t>1</w:t>
      </w:r>
      <w:r>
        <w:rPr>
          <w:bCs/>
          <w:spacing w:val="-10"/>
          <w:sz w:val="28"/>
          <w:szCs w:val="28"/>
        </w:rPr>
        <w:t xml:space="preserve"> год</w:t>
      </w:r>
      <w:r w:rsidR="00622137">
        <w:rPr>
          <w:bCs/>
          <w:spacing w:val="-10"/>
          <w:sz w:val="28"/>
          <w:szCs w:val="28"/>
        </w:rPr>
        <w:t>ы</w:t>
      </w:r>
      <w:r w:rsidRPr="004C4C84">
        <w:rPr>
          <w:spacing w:val="-10"/>
          <w:sz w:val="28"/>
          <w:szCs w:val="28"/>
        </w:rPr>
        <w:t>» (далее - Программа), разработана в соответствии:</w:t>
      </w:r>
    </w:p>
    <w:p w:rsidR="006C605D" w:rsidRPr="004C4C84" w:rsidRDefault="006C605D" w:rsidP="00B95D99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pacing w:val="-10"/>
          <w:sz w:val="28"/>
          <w:szCs w:val="28"/>
        </w:rPr>
        <w:t>Миякинский</w:t>
      </w:r>
      <w:proofErr w:type="spellEnd"/>
      <w:r w:rsidRPr="004C4C84">
        <w:rPr>
          <w:spacing w:val="-10"/>
          <w:sz w:val="28"/>
          <w:szCs w:val="28"/>
        </w:rPr>
        <w:t xml:space="preserve"> район  Республики Башкортостан</w:t>
      </w:r>
      <w:r w:rsidRPr="004C4C84">
        <w:rPr>
          <w:color w:val="000000"/>
          <w:spacing w:val="-10"/>
          <w:sz w:val="28"/>
          <w:szCs w:val="28"/>
        </w:rPr>
        <w:t>.</w:t>
      </w:r>
    </w:p>
    <w:p w:rsidR="006C605D" w:rsidRPr="004C4C84" w:rsidRDefault="006C605D" w:rsidP="00B95D99">
      <w:pPr>
        <w:ind w:firstLine="540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Одним из приоритетов жилищно-коммунальной политики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spacing w:val="-10"/>
          <w:sz w:val="28"/>
          <w:szCs w:val="28"/>
        </w:rPr>
        <w:t xml:space="preserve"> сельсовет 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</w:t>
      </w:r>
      <w:r w:rsidRPr="004C4C84">
        <w:rPr>
          <w:spacing w:val="-10"/>
          <w:sz w:val="28"/>
          <w:szCs w:val="28"/>
        </w:rPr>
        <w:lastRenderedPageBreak/>
        <w:t>ресурсосберегающих технологий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6C605D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 xml:space="preserve">Сельское поселение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  вклю</w:t>
      </w:r>
      <w:r w:rsidRPr="004C4C84">
        <w:rPr>
          <w:spacing w:val="-10"/>
          <w:sz w:val="28"/>
          <w:szCs w:val="28"/>
        </w:rPr>
        <w:t xml:space="preserve">чает в себя  </w:t>
      </w:r>
      <w:r>
        <w:rPr>
          <w:spacing w:val="-10"/>
          <w:sz w:val="28"/>
          <w:szCs w:val="28"/>
        </w:rPr>
        <w:t>6</w:t>
      </w:r>
      <w:r w:rsidRPr="004C4C84">
        <w:rPr>
          <w:spacing w:val="-10"/>
          <w:sz w:val="28"/>
          <w:szCs w:val="28"/>
        </w:rPr>
        <w:t xml:space="preserve">  населенных пункт</w:t>
      </w:r>
      <w:r>
        <w:rPr>
          <w:spacing w:val="-10"/>
          <w:sz w:val="28"/>
          <w:szCs w:val="28"/>
        </w:rPr>
        <w:t>ов</w:t>
      </w:r>
      <w:r w:rsidRPr="004C4C84">
        <w:rPr>
          <w:spacing w:val="-10"/>
          <w:sz w:val="28"/>
          <w:szCs w:val="28"/>
        </w:rPr>
        <w:t xml:space="preserve">:  </w:t>
      </w:r>
      <w:proofErr w:type="spellStart"/>
      <w:r w:rsidRPr="004C4C84">
        <w:rPr>
          <w:spacing w:val="-10"/>
          <w:sz w:val="28"/>
          <w:szCs w:val="28"/>
        </w:rPr>
        <w:t>с.</w:t>
      </w:r>
      <w:r>
        <w:rPr>
          <w:spacing w:val="-10"/>
          <w:sz w:val="28"/>
          <w:szCs w:val="28"/>
        </w:rPr>
        <w:t>Садовый</w:t>
      </w:r>
      <w:proofErr w:type="spellEnd"/>
      <w:r>
        <w:rPr>
          <w:spacing w:val="-10"/>
          <w:sz w:val="28"/>
          <w:szCs w:val="28"/>
        </w:rPr>
        <w:t xml:space="preserve">, </w:t>
      </w:r>
      <w:proofErr w:type="spellStart"/>
      <w:r>
        <w:rPr>
          <w:spacing w:val="-10"/>
          <w:sz w:val="28"/>
          <w:szCs w:val="28"/>
        </w:rPr>
        <w:t>с.Биккулово</w:t>
      </w:r>
      <w:proofErr w:type="spellEnd"/>
      <w:r w:rsidRPr="004C4C84">
        <w:rPr>
          <w:spacing w:val="-10"/>
          <w:sz w:val="28"/>
          <w:szCs w:val="28"/>
        </w:rPr>
        <w:t xml:space="preserve">, </w:t>
      </w:r>
      <w:proofErr w:type="spellStart"/>
      <w:r w:rsidRPr="004C4C84">
        <w:rPr>
          <w:spacing w:val="-10"/>
          <w:sz w:val="28"/>
          <w:szCs w:val="28"/>
        </w:rPr>
        <w:t>д.</w:t>
      </w:r>
      <w:r>
        <w:rPr>
          <w:spacing w:val="-10"/>
          <w:sz w:val="28"/>
          <w:szCs w:val="28"/>
        </w:rPr>
        <w:t>Абишево</w:t>
      </w:r>
      <w:proofErr w:type="spellEnd"/>
      <w:r w:rsidRPr="004C4C84">
        <w:rPr>
          <w:spacing w:val="-10"/>
          <w:sz w:val="28"/>
          <w:szCs w:val="28"/>
        </w:rPr>
        <w:t xml:space="preserve">, </w:t>
      </w:r>
      <w:proofErr w:type="spellStart"/>
      <w:r>
        <w:rPr>
          <w:spacing w:val="-10"/>
          <w:sz w:val="28"/>
          <w:szCs w:val="28"/>
        </w:rPr>
        <w:t>д.Маяк</w:t>
      </w:r>
      <w:proofErr w:type="spellEnd"/>
      <w:r w:rsidRPr="004C4C84">
        <w:rPr>
          <w:spacing w:val="-10"/>
          <w:sz w:val="28"/>
          <w:szCs w:val="28"/>
        </w:rPr>
        <w:t xml:space="preserve">, </w:t>
      </w:r>
      <w:proofErr w:type="spellStart"/>
      <w:r w:rsidRPr="004C4C84">
        <w:rPr>
          <w:spacing w:val="-10"/>
          <w:sz w:val="28"/>
          <w:szCs w:val="28"/>
        </w:rPr>
        <w:t>д.</w:t>
      </w:r>
      <w:r>
        <w:rPr>
          <w:spacing w:val="-10"/>
          <w:sz w:val="28"/>
          <w:szCs w:val="28"/>
        </w:rPr>
        <w:t>Рассвет</w:t>
      </w:r>
      <w:proofErr w:type="spellEnd"/>
      <w:r>
        <w:rPr>
          <w:spacing w:val="-10"/>
          <w:sz w:val="28"/>
          <w:szCs w:val="28"/>
        </w:rPr>
        <w:t xml:space="preserve">, </w:t>
      </w:r>
      <w:proofErr w:type="spellStart"/>
      <w:r>
        <w:rPr>
          <w:spacing w:val="-10"/>
          <w:sz w:val="28"/>
          <w:szCs w:val="28"/>
        </w:rPr>
        <w:t>д.Чятай-Бурзян</w:t>
      </w:r>
      <w:proofErr w:type="spellEnd"/>
      <w:r>
        <w:rPr>
          <w:spacing w:val="-10"/>
          <w:sz w:val="28"/>
          <w:szCs w:val="28"/>
        </w:rPr>
        <w:t>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настоящее время население</w:t>
      </w:r>
      <w:r w:rsidRPr="004C4C84">
        <w:rPr>
          <w:spacing w:val="-10"/>
          <w:sz w:val="28"/>
          <w:szCs w:val="28"/>
        </w:rPr>
        <w:t xml:space="preserve"> сельского поселения составляет </w:t>
      </w:r>
      <w:r w:rsidR="00D11792">
        <w:rPr>
          <w:spacing w:val="-10"/>
          <w:sz w:val="28"/>
          <w:szCs w:val="28"/>
        </w:rPr>
        <w:t>158</w:t>
      </w:r>
      <w:r w:rsidRPr="00645136">
        <w:rPr>
          <w:spacing w:val="-10"/>
          <w:sz w:val="28"/>
          <w:szCs w:val="28"/>
        </w:rPr>
        <w:t>1</w:t>
      </w:r>
      <w:r w:rsidRPr="004C4C84">
        <w:rPr>
          <w:spacing w:val="-10"/>
          <w:sz w:val="28"/>
          <w:szCs w:val="28"/>
        </w:rPr>
        <w:t xml:space="preserve"> чел. </w:t>
      </w:r>
    </w:p>
    <w:p w:rsidR="006C605D" w:rsidRPr="004C4C84" w:rsidRDefault="006C605D" w:rsidP="00B95D99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В последние годы в поселении проводилась целенаправленная работа по благоустройству и социальному развитию сельского поселения </w:t>
      </w:r>
      <w:proofErr w:type="spellStart"/>
      <w:r>
        <w:rPr>
          <w:spacing w:val="-10"/>
          <w:sz w:val="28"/>
          <w:szCs w:val="28"/>
        </w:rPr>
        <w:t>Биккуловский</w:t>
      </w:r>
      <w:proofErr w:type="spellEnd"/>
      <w:r w:rsidRPr="004C4C84">
        <w:rPr>
          <w:spacing w:val="-10"/>
          <w:sz w:val="28"/>
          <w:szCs w:val="28"/>
        </w:rPr>
        <w:t xml:space="preserve"> сельсовет. В тоже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 преж</w:t>
      </w:r>
      <w:r>
        <w:rPr>
          <w:spacing w:val="-10"/>
          <w:sz w:val="28"/>
          <w:szCs w:val="28"/>
        </w:rPr>
        <w:t>н</w:t>
      </w:r>
      <w:r w:rsidRPr="004C4C84">
        <w:rPr>
          <w:spacing w:val="-10"/>
          <w:sz w:val="28"/>
          <w:szCs w:val="28"/>
        </w:rPr>
        <w:t>ему серьезную озабоченность вызывает сост</w:t>
      </w:r>
      <w:r>
        <w:rPr>
          <w:spacing w:val="-10"/>
          <w:sz w:val="28"/>
          <w:szCs w:val="28"/>
        </w:rPr>
        <w:t>ояние сбора, утилизации отходов</w:t>
      </w:r>
      <w:r w:rsidRPr="004C4C84">
        <w:rPr>
          <w:spacing w:val="-10"/>
          <w:sz w:val="28"/>
          <w:szCs w:val="28"/>
        </w:rPr>
        <w:t>. Работы по благоустройству населенных пунктов поселения не приобрели пока комплексного, постоянного характера. Несмотря на предпринимаемые меры, растет количество несанкционированных свалок мусора и бытовых отходов, отдельные домовладения не ухожены. Эти проблемы не могут быть решены в пределах одного финансового года, поскольку требуют значительных бюджетных расходов.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Для решения проблем необходимо использовать программно-целевой метод. Комплексное решение проблемы окажет положительный эффект на 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05D" w:rsidRPr="004C4C84" w:rsidRDefault="006C605D" w:rsidP="00B95D99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4C4C84">
        <w:rPr>
          <w:color w:val="000000"/>
          <w:spacing w:val="-10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сельского поселения </w:t>
      </w:r>
      <w:proofErr w:type="spellStart"/>
      <w:r>
        <w:rPr>
          <w:rFonts w:cs="Arial"/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rFonts w:cs="Arial"/>
          <w:bCs/>
          <w:spacing w:val="-10"/>
          <w:sz w:val="28"/>
          <w:szCs w:val="28"/>
        </w:rPr>
        <w:t xml:space="preserve"> сельсовет</w:t>
      </w:r>
      <w:r w:rsidRPr="004C4C84">
        <w:rPr>
          <w:color w:val="000000"/>
          <w:spacing w:val="-10"/>
          <w:sz w:val="28"/>
          <w:szCs w:val="28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услуг, стабилизируется их стоимость.</w:t>
      </w:r>
    </w:p>
    <w:p w:rsidR="006C605D" w:rsidRPr="004C4C84" w:rsidRDefault="006C605D" w:rsidP="00B95D99">
      <w:pPr>
        <w:ind w:left="720"/>
        <w:rPr>
          <w:b/>
          <w:bCs/>
          <w:spacing w:val="-10"/>
          <w:sz w:val="28"/>
          <w:szCs w:val="28"/>
        </w:rPr>
      </w:pPr>
    </w:p>
    <w:p w:rsidR="006C605D" w:rsidRPr="004C4C84" w:rsidRDefault="006C605D" w:rsidP="00B95D99">
      <w:pPr>
        <w:spacing w:line="264" w:lineRule="auto"/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Раздел 2.</w:t>
      </w:r>
    </w:p>
    <w:p w:rsidR="006C605D" w:rsidRPr="004C4C84" w:rsidRDefault="006C605D" w:rsidP="00B95D99">
      <w:pPr>
        <w:spacing w:line="264" w:lineRule="auto"/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 xml:space="preserve">Основные цели и задачи, сроки и этапы реализации,  </w:t>
      </w:r>
    </w:p>
    <w:p w:rsidR="006C605D" w:rsidRPr="004C4C84" w:rsidRDefault="006C605D" w:rsidP="00B95D99">
      <w:pPr>
        <w:spacing w:line="264" w:lineRule="auto"/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 xml:space="preserve">целевые индикаторы и показатели Программы. </w:t>
      </w:r>
    </w:p>
    <w:p w:rsidR="006C605D" w:rsidRPr="004C4C84" w:rsidRDefault="006C605D" w:rsidP="00B95D99">
      <w:pPr>
        <w:ind w:left="5800"/>
        <w:jc w:val="center"/>
        <w:rPr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Целью программы является: 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- осуществление мероприятий по улучшению состояния объектов коммунального хозяйства, что приведет  к повышению качества предоставления коммунальных услуг;  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- комплексное решение проблем благоустройства, повышение уровня благоустройства и санитарного состояния населенных пунктов, улучшение внешнего вида территории поселения;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- обеспечение жителей населенных пунктов качественной питьевой водой, отвечающей требованиям санитарным требованиям.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- бюджетные средства, направляемые на реализацию 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износа;</w:t>
      </w:r>
    </w:p>
    <w:p w:rsidR="006C605D" w:rsidRPr="004C4C84" w:rsidRDefault="006C605D" w:rsidP="00B95D99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lastRenderedPageBreak/>
        <w:t>-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в состояние, отвечающее требованиям и нормам, придавая им цивилизованный, ухоженный вид;</w:t>
      </w:r>
    </w:p>
    <w:p w:rsidR="006C605D" w:rsidRPr="004C4C84" w:rsidRDefault="006C605D" w:rsidP="00B95D99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- улучшение освещенности улиц;</w:t>
      </w:r>
    </w:p>
    <w:p w:rsidR="006C605D" w:rsidRPr="004C4C84" w:rsidRDefault="006C605D" w:rsidP="00B95D99">
      <w:pPr>
        <w:widowControl w:val="0"/>
        <w:autoSpaceDE w:val="0"/>
        <w:autoSpaceDN w:val="0"/>
        <w:adjustRightInd w:val="0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   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C605D" w:rsidRPr="004C4C84" w:rsidRDefault="006C605D" w:rsidP="00B95D99">
      <w:pPr>
        <w:widowControl w:val="0"/>
        <w:autoSpaceDE w:val="0"/>
        <w:autoSpaceDN w:val="0"/>
        <w:adjustRightInd w:val="0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         - улучшение внешнего благоустройства, санитарного состояния каждого населенного пункта;</w:t>
      </w:r>
    </w:p>
    <w:p w:rsidR="006C605D" w:rsidRPr="004C4C84" w:rsidRDefault="006C605D" w:rsidP="00B95D99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- улучшение содержания мест захоронения и обеспечение соблюдения санитарных норм на территории кладбищ;</w:t>
      </w:r>
    </w:p>
    <w:p w:rsidR="006C605D" w:rsidRDefault="006C605D" w:rsidP="00B95D99">
      <w:pPr>
        <w:contextualSpacing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         - привлечение жителей к участию в решении проблем по благоустройству и санитарной очистке придомовых территорий.</w:t>
      </w:r>
    </w:p>
    <w:p w:rsidR="006C605D" w:rsidRPr="004C4C84" w:rsidRDefault="00AD4798" w:rsidP="00D11792">
      <w:pPr>
        <w:contextualSpacing/>
        <w:jc w:val="both"/>
        <w:rPr>
          <w:spacing w:val="-10"/>
          <w:sz w:val="28"/>
          <w:szCs w:val="28"/>
        </w:rPr>
      </w:pPr>
      <w:r w:rsidRPr="00AD4798">
        <w:rPr>
          <w:spacing w:val="-10"/>
          <w:sz w:val="28"/>
          <w:szCs w:val="28"/>
        </w:rPr>
        <w:t xml:space="preserve">       </w:t>
      </w:r>
      <w:r w:rsidR="00D11792">
        <w:rPr>
          <w:spacing w:val="-10"/>
          <w:sz w:val="28"/>
          <w:szCs w:val="28"/>
        </w:rPr>
        <w:t xml:space="preserve">    </w:t>
      </w:r>
      <w:r w:rsidR="006C605D" w:rsidRPr="004C4C84">
        <w:rPr>
          <w:spacing w:val="-10"/>
          <w:sz w:val="28"/>
          <w:szCs w:val="28"/>
        </w:rPr>
        <w:t>Срок реализации программы - 201</w:t>
      </w:r>
      <w:r w:rsidR="00D11792">
        <w:rPr>
          <w:spacing w:val="-10"/>
          <w:sz w:val="28"/>
          <w:szCs w:val="28"/>
        </w:rPr>
        <w:t>6</w:t>
      </w:r>
      <w:r w:rsidR="006C605D" w:rsidRPr="004C4C84">
        <w:rPr>
          <w:spacing w:val="-10"/>
          <w:sz w:val="28"/>
          <w:szCs w:val="28"/>
        </w:rPr>
        <w:t xml:space="preserve"> – 20</w:t>
      </w:r>
      <w:r w:rsidR="006C605D">
        <w:rPr>
          <w:spacing w:val="-10"/>
          <w:sz w:val="28"/>
          <w:szCs w:val="28"/>
        </w:rPr>
        <w:t>2</w:t>
      </w:r>
      <w:r w:rsidR="00D11792">
        <w:rPr>
          <w:spacing w:val="-10"/>
          <w:sz w:val="28"/>
          <w:szCs w:val="28"/>
        </w:rPr>
        <w:t>1</w:t>
      </w:r>
      <w:r w:rsidR="006C605D" w:rsidRPr="004C4C84">
        <w:rPr>
          <w:spacing w:val="-10"/>
          <w:sz w:val="28"/>
          <w:szCs w:val="28"/>
        </w:rPr>
        <w:t xml:space="preserve"> годы. 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 xml:space="preserve">Выполнение задач программы позволит создать благоприятные условия для проживания, улучшить санитарное и экологическое состояние территории поселения, улучшить эстетический облик сельского поселения 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0B6DA0">
      <w:pPr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Раздел 3.</w:t>
      </w: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Перечень и описание программных мероприятий</w:t>
      </w:r>
      <w:r w:rsidRPr="004C4C84">
        <w:rPr>
          <w:b/>
          <w:spacing w:val="-10"/>
          <w:sz w:val="28"/>
          <w:szCs w:val="28"/>
        </w:rPr>
        <w:tab/>
      </w:r>
    </w:p>
    <w:p w:rsidR="006C605D" w:rsidRPr="004C4C84" w:rsidRDefault="006C605D" w:rsidP="00B95D99">
      <w:pPr>
        <w:ind w:left="5800"/>
        <w:jc w:val="center"/>
        <w:rPr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Основные мероприятия программы: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- определение объема ежегодного финансирования программы и утверждение объемов в бюджете 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</w:t>
      </w:r>
      <w:r w:rsidRPr="004C4C84">
        <w:rPr>
          <w:spacing w:val="-10"/>
          <w:sz w:val="28"/>
          <w:szCs w:val="28"/>
        </w:rPr>
        <w:t xml:space="preserve"> Миякинского района;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- организация обнародования работы, направлены на освещение цели и решения программы  и о ходе реализации программы;</w:t>
      </w:r>
    </w:p>
    <w:p w:rsidR="006C605D" w:rsidRPr="004C4C84" w:rsidRDefault="006C605D" w:rsidP="00B95D99">
      <w:pPr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            - мероприятия по благоустройству мест санкционированного размещения твердых бытовых отходов населенных пунктов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</w:t>
      </w:r>
      <w:r w:rsidRPr="004C4C84">
        <w:rPr>
          <w:spacing w:val="-10"/>
          <w:sz w:val="28"/>
          <w:szCs w:val="28"/>
        </w:rPr>
        <w:t>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color w:val="000000"/>
          <w:spacing w:val="-10"/>
          <w:sz w:val="28"/>
          <w:szCs w:val="28"/>
        </w:rPr>
        <w:t>Успешное выполнение мероприятий программы позволит обеспечить: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color w:val="000000"/>
          <w:spacing w:val="-10"/>
          <w:sz w:val="28"/>
          <w:szCs w:val="28"/>
        </w:rPr>
        <w:t>- повышение качества и надежности коммунальных услуг;</w:t>
      </w:r>
    </w:p>
    <w:p w:rsidR="006C605D" w:rsidRPr="004C4C84" w:rsidRDefault="006C605D" w:rsidP="00B95D99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4C4C84">
        <w:rPr>
          <w:color w:val="000000"/>
          <w:spacing w:val="-10"/>
          <w:sz w:val="28"/>
          <w:szCs w:val="28"/>
        </w:rPr>
        <w:t>- улучшение экологического состояния окружающей природной среды территории поселения, снижение влияния неблагоприятных экологических факторов на здоровье населения поселения.</w:t>
      </w:r>
    </w:p>
    <w:p w:rsidR="006C605D" w:rsidRPr="004C4C84" w:rsidRDefault="006C605D" w:rsidP="00B95D99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4C4C84">
        <w:rPr>
          <w:color w:val="000000"/>
          <w:spacing w:val="-10"/>
          <w:sz w:val="28"/>
          <w:szCs w:val="28"/>
        </w:rPr>
        <w:t>Общая потребность в финансовых ресурсах на реализацию Программы мероприятий на 201</w:t>
      </w:r>
      <w:r w:rsidR="00D362D3">
        <w:rPr>
          <w:color w:val="000000"/>
          <w:spacing w:val="-10"/>
          <w:sz w:val="28"/>
          <w:szCs w:val="28"/>
        </w:rPr>
        <w:t>9</w:t>
      </w:r>
      <w:r w:rsidRPr="004C4C84">
        <w:rPr>
          <w:color w:val="000000"/>
          <w:spacing w:val="-10"/>
          <w:sz w:val="28"/>
          <w:szCs w:val="28"/>
        </w:rPr>
        <w:t>-20</w:t>
      </w:r>
      <w:r>
        <w:rPr>
          <w:color w:val="000000"/>
          <w:spacing w:val="-10"/>
          <w:sz w:val="28"/>
          <w:szCs w:val="28"/>
        </w:rPr>
        <w:t>2</w:t>
      </w:r>
      <w:r w:rsidR="00D362D3">
        <w:rPr>
          <w:color w:val="000000"/>
          <w:spacing w:val="-10"/>
          <w:sz w:val="28"/>
          <w:szCs w:val="28"/>
        </w:rPr>
        <w:t>1</w:t>
      </w:r>
      <w:r w:rsidRPr="004C4C84">
        <w:rPr>
          <w:color w:val="000000"/>
          <w:spacing w:val="-10"/>
          <w:sz w:val="28"/>
          <w:szCs w:val="28"/>
        </w:rPr>
        <w:t xml:space="preserve"> год</w:t>
      </w:r>
      <w:r w:rsidR="00645136">
        <w:rPr>
          <w:color w:val="000000"/>
          <w:spacing w:val="-10"/>
          <w:sz w:val="28"/>
          <w:szCs w:val="28"/>
        </w:rPr>
        <w:t>ы</w:t>
      </w:r>
      <w:r w:rsidRPr="004C4C84">
        <w:rPr>
          <w:color w:val="000000"/>
          <w:spacing w:val="-10"/>
          <w:sz w:val="28"/>
          <w:szCs w:val="28"/>
        </w:rPr>
        <w:t xml:space="preserve"> составляет </w:t>
      </w:r>
      <w:r w:rsidRPr="00645136">
        <w:rPr>
          <w:spacing w:val="-10"/>
          <w:sz w:val="28"/>
          <w:szCs w:val="28"/>
        </w:rPr>
        <w:t>1</w:t>
      </w:r>
      <w:r w:rsidR="00645136" w:rsidRPr="00645136">
        <w:rPr>
          <w:spacing w:val="-10"/>
          <w:sz w:val="28"/>
          <w:szCs w:val="28"/>
        </w:rPr>
        <w:t>500</w:t>
      </w:r>
      <w:r w:rsidR="003202F4" w:rsidRPr="00645136">
        <w:rPr>
          <w:spacing w:val="-10"/>
          <w:sz w:val="28"/>
          <w:szCs w:val="28"/>
        </w:rPr>
        <w:t>,0</w:t>
      </w:r>
      <w:r w:rsidR="00645136">
        <w:rPr>
          <w:color w:val="0070C0"/>
          <w:spacing w:val="-10"/>
          <w:sz w:val="28"/>
          <w:szCs w:val="28"/>
        </w:rPr>
        <w:t xml:space="preserve"> </w:t>
      </w:r>
      <w:r w:rsidRPr="004C4C84">
        <w:rPr>
          <w:color w:val="000000"/>
          <w:spacing w:val="-10"/>
          <w:sz w:val="28"/>
          <w:szCs w:val="28"/>
        </w:rPr>
        <w:t>тыс. рублей. Она определена на основе технико-экономических обоснований и расчета затрат на проведение мероприятий.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Объемы финансирования Программы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spacing w:val="-10"/>
          <w:sz w:val="28"/>
          <w:szCs w:val="28"/>
        </w:rPr>
        <w:t xml:space="preserve"> сельсовет муниципального района Миякинского района Республики Башкортостан на 201</w:t>
      </w:r>
      <w:r w:rsidR="00D362D3">
        <w:rPr>
          <w:spacing w:val="-10"/>
          <w:sz w:val="28"/>
          <w:szCs w:val="28"/>
        </w:rPr>
        <w:t>9</w:t>
      </w:r>
      <w:r>
        <w:rPr>
          <w:spacing w:val="-10"/>
          <w:sz w:val="28"/>
          <w:szCs w:val="28"/>
        </w:rPr>
        <w:t>-202</w:t>
      </w:r>
      <w:r w:rsidR="00D362D3">
        <w:rPr>
          <w:spacing w:val="-10"/>
          <w:sz w:val="28"/>
          <w:szCs w:val="28"/>
        </w:rPr>
        <w:t>1</w:t>
      </w:r>
      <w:r w:rsidRPr="004C4C84">
        <w:rPr>
          <w:spacing w:val="-10"/>
          <w:sz w:val="28"/>
          <w:szCs w:val="28"/>
        </w:rPr>
        <w:t xml:space="preserve"> годы приведены в Приложении 1.</w:t>
      </w:r>
    </w:p>
    <w:p w:rsidR="006C605D" w:rsidRPr="004C4C84" w:rsidRDefault="006C605D" w:rsidP="00B95D99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Основу финансирования Программы составляют средства бюджета </w:t>
      </w:r>
      <w:r>
        <w:rPr>
          <w:spacing w:val="-10"/>
          <w:sz w:val="28"/>
          <w:szCs w:val="28"/>
        </w:rPr>
        <w:t>республики Башкортостан</w:t>
      </w:r>
      <w:r w:rsidRPr="004C4C84">
        <w:rPr>
          <w:spacing w:val="-10"/>
          <w:sz w:val="28"/>
          <w:szCs w:val="28"/>
        </w:rPr>
        <w:t>.</w:t>
      </w:r>
    </w:p>
    <w:p w:rsidR="006C605D" w:rsidRPr="004C4C84" w:rsidRDefault="006C605D" w:rsidP="00B95D99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lastRenderedPageBreak/>
        <w:t>Объемы финансирования программы и перечень объектов будут уточняться ежегодно, в пределах финансовых возможностей  на реализацию Программы.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Раздел 4.</w:t>
      </w: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Нормативное обеспечение Программы</w:t>
      </w:r>
    </w:p>
    <w:p w:rsidR="006C605D" w:rsidRPr="004C4C84" w:rsidRDefault="006C605D" w:rsidP="00B95D99">
      <w:pPr>
        <w:jc w:val="center"/>
        <w:rPr>
          <w:spacing w:val="-10"/>
          <w:sz w:val="28"/>
          <w:szCs w:val="28"/>
        </w:rPr>
      </w:pPr>
    </w:p>
    <w:p w:rsidR="006C605D" w:rsidRDefault="006C605D" w:rsidP="00B95D99">
      <w:pPr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ab/>
        <w:t>В процессе реализации программы и с учетом принятия федеральных, республиканских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6C605D" w:rsidRDefault="006C605D" w:rsidP="00B95D99">
      <w:pPr>
        <w:jc w:val="both"/>
        <w:rPr>
          <w:spacing w:val="-10"/>
          <w:sz w:val="28"/>
          <w:szCs w:val="28"/>
        </w:rPr>
      </w:pPr>
    </w:p>
    <w:p w:rsidR="006C605D" w:rsidRPr="00AB40B8" w:rsidRDefault="006C605D" w:rsidP="00AB40B8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Раздел 5.</w:t>
      </w:r>
    </w:p>
    <w:p w:rsidR="006C605D" w:rsidRDefault="006C605D" w:rsidP="00AB40B8">
      <w:pPr>
        <w:widowControl w:val="0"/>
        <w:suppressAutoHyphens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оценки эффективности программы</w:t>
      </w:r>
    </w:p>
    <w:p w:rsidR="006C605D" w:rsidRDefault="006C605D" w:rsidP="00AB40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05D" w:rsidRDefault="006C605D" w:rsidP="00AB4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6C605D" w:rsidRDefault="006C605D" w:rsidP="00AB4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          -         П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инд. факт.         инд. баз.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------------------------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                        - П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инд. баз.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------------------------------------           x 100%,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     /Ф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факт.  норм.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 - комплексный показатель эффективности реализации Программы   (%);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               - базовые  показатели   (индикаторы)  на  начало  реализации Программы;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баз.</w:t>
      </w:r>
    </w:p>
    <w:p w:rsidR="006C605D" w:rsidRDefault="006C605D" w:rsidP="00AB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             - фактические показатели (индикаторы),  достигнутые в  ходе реализации Программы;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факт.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          -     оценочные   (прогнозные)    показатели     (индикаторы), утвержденные Программой;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    -        фактическое финансирование на текущую дату;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    -              нормативное финансирование Программы.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норм.</w:t>
      </w:r>
    </w:p>
    <w:p w:rsidR="006C605D" w:rsidRDefault="006C605D" w:rsidP="00AB40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Программа считается эффективной, если она выполнена с эффективностью 70% и более.</w:t>
      </w:r>
    </w:p>
    <w:p w:rsidR="006C605D" w:rsidRDefault="006C605D" w:rsidP="00AB4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мероприятия выполнены с эффективностью от 60 до 70%, Программа нуждается в корректировке.</w:t>
      </w:r>
    </w:p>
    <w:p w:rsidR="006C605D" w:rsidRDefault="006C605D" w:rsidP="00AB4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мероприятия выполнены с эффективностью менее 60%, Программа считается неэффективной.</w:t>
      </w:r>
    </w:p>
    <w:p w:rsidR="006C605D" w:rsidRPr="004C4C84" w:rsidRDefault="006C605D" w:rsidP="00B95D99">
      <w:pPr>
        <w:jc w:val="both"/>
        <w:rPr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center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6</w:t>
      </w:r>
      <w:r w:rsidRPr="004C4C84">
        <w:rPr>
          <w:b/>
          <w:spacing w:val="-10"/>
          <w:sz w:val="28"/>
          <w:szCs w:val="28"/>
        </w:rPr>
        <w:t>. Система управления реализацией Программы</w:t>
      </w:r>
      <w:r w:rsidRPr="004C4C84">
        <w:rPr>
          <w:b/>
          <w:i/>
          <w:iCs/>
          <w:spacing w:val="-10"/>
          <w:sz w:val="28"/>
          <w:szCs w:val="28"/>
        </w:rPr>
        <w:t>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 xml:space="preserve">Управление реализацией Программы осуществляет администрация  сельского поселения 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Cs/>
          <w:spacing w:val="-10"/>
          <w:sz w:val="28"/>
          <w:szCs w:val="28"/>
        </w:rPr>
        <w:t>Миякинский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район Республика Башкортостан, которая является главным распорядителем бюджетных средств, выделяемых на реализацию программы.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 xml:space="preserve">Руководителем Программы является глава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spacing w:val="-10"/>
          <w:sz w:val="28"/>
          <w:szCs w:val="28"/>
        </w:rPr>
        <w:t xml:space="preserve"> </w:t>
      </w:r>
      <w:r w:rsidRPr="004C4C84">
        <w:rPr>
          <w:bCs/>
          <w:spacing w:val="-10"/>
          <w:sz w:val="28"/>
          <w:szCs w:val="28"/>
        </w:rPr>
        <w:t xml:space="preserve"> сельсовет.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ведомственной программы финансовых средств.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Cs/>
          <w:spacing w:val="-10"/>
          <w:sz w:val="28"/>
          <w:szCs w:val="28"/>
        </w:rPr>
        <w:t>Миякинский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район Республик</w:t>
      </w:r>
      <w:r>
        <w:rPr>
          <w:bCs/>
          <w:spacing w:val="-10"/>
          <w:sz w:val="28"/>
          <w:szCs w:val="28"/>
        </w:rPr>
        <w:t>и</w:t>
      </w:r>
      <w:r w:rsidRPr="004C4C84">
        <w:rPr>
          <w:bCs/>
          <w:spacing w:val="-10"/>
          <w:sz w:val="28"/>
          <w:szCs w:val="28"/>
        </w:rPr>
        <w:t xml:space="preserve"> Башкортостан: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>- определяет наиболее эффективные формы по реализации Программы;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 xml:space="preserve">- обеспечивает контроль за реализацией Программы, в том числе за целевым и эффективным использованием средств бюджета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сельского поселения, контроль за сроками выполнения программы;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Default="006C605D" w:rsidP="000B6DA0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C605D" w:rsidRPr="004C4C84" w:rsidRDefault="006C605D" w:rsidP="000B6DA0">
      <w:pPr>
        <w:tabs>
          <w:tab w:val="left" w:pos="4200"/>
          <w:tab w:val="left" w:pos="4480"/>
        </w:tabs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D11792" w:rsidRDefault="00D11792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D11792" w:rsidRDefault="00D11792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Pr="004C4C84" w:rsidRDefault="00746A9D" w:rsidP="00B95D99">
      <w:pPr>
        <w:tabs>
          <w:tab w:val="left" w:pos="4200"/>
          <w:tab w:val="left" w:pos="4480"/>
        </w:tabs>
        <w:ind w:left="170" w:firstLine="708"/>
        <w:jc w:val="center"/>
        <w:rPr>
          <w:b/>
          <w:i/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 xml:space="preserve">  </w:t>
      </w:r>
      <w:r w:rsidR="006C605D" w:rsidRPr="004C4C84">
        <w:rPr>
          <w:spacing w:val="-10"/>
          <w:sz w:val="24"/>
          <w:szCs w:val="24"/>
        </w:rPr>
        <w:t xml:space="preserve">  </w:t>
      </w:r>
      <w:r w:rsidR="006C605D">
        <w:rPr>
          <w:spacing w:val="-10"/>
          <w:sz w:val="24"/>
          <w:szCs w:val="24"/>
        </w:rPr>
        <w:t xml:space="preserve"> </w:t>
      </w:r>
      <w:r w:rsidR="006C605D" w:rsidRPr="004C4C84">
        <w:rPr>
          <w:spacing w:val="-10"/>
          <w:sz w:val="24"/>
          <w:szCs w:val="24"/>
        </w:rPr>
        <w:t>Приложение 1</w:t>
      </w:r>
    </w:p>
    <w:p w:rsidR="006C605D" w:rsidRPr="004C4C84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  <w:r w:rsidRPr="004C4C84">
        <w:rPr>
          <w:spacing w:val="-10"/>
          <w:sz w:val="24"/>
          <w:szCs w:val="24"/>
        </w:rPr>
        <w:t xml:space="preserve">                                к муниципальной программе </w:t>
      </w:r>
    </w:p>
    <w:p w:rsidR="006C605D" w:rsidRPr="004C4C84" w:rsidRDefault="006C605D" w:rsidP="00B95D99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4"/>
          <w:szCs w:val="24"/>
        </w:rPr>
      </w:pPr>
      <w:r w:rsidRPr="004C4C84">
        <w:rPr>
          <w:spacing w:val="-10"/>
          <w:sz w:val="24"/>
          <w:szCs w:val="24"/>
        </w:rPr>
        <w:t xml:space="preserve">                                                     </w:t>
      </w:r>
      <w:r>
        <w:rPr>
          <w:spacing w:val="-10"/>
          <w:sz w:val="24"/>
          <w:szCs w:val="24"/>
        </w:rPr>
        <w:t xml:space="preserve">    </w:t>
      </w:r>
      <w:r w:rsidRPr="004C4C84">
        <w:rPr>
          <w:spacing w:val="-10"/>
          <w:sz w:val="24"/>
          <w:szCs w:val="24"/>
        </w:rPr>
        <w:t xml:space="preserve"> «</w:t>
      </w:r>
      <w:r w:rsidRPr="004C4C84">
        <w:rPr>
          <w:bCs/>
          <w:spacing w:val="-10"/>
          <w:sz w:val="24"/>
          <w:szCs w:val="24"/>
        </w:rPr>
        <w:t xml:space="preserve">Развитие жилищно-коммунального     </w:t>
      </w:r>
    </w:p>
    <w:p w:rsidR="006C605D" w:rsidRDefault="006C605D" w:rsidP="00562E35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4"/>
          <w:szCs w:val="24"/>
        </w:rPr>
      </w:pPr>
      <w:r w:rsidRPr="004C4C84">
        <w:rPr>
          <w:bCs/>
          <w:spacing w:val="-10"/>
          <w:sz w:val="24"/>
          <w:szCs w:val="24"/>
        </w:rPr>
        <w:t xml:space="preserve">                                                          </w:t>
      </w:r>
      <w:r>
        <w:rPr>
          <w:bCs/>
          <w:spacing w:val="-10"/>
          <w:sz w:val="24"/>
          <w:szCs w:val="24"/>
        </w:rPr>
        <w:t xml:space="preserve">                     </w:t>
      </w:r>
      <w:r w:rsidRPr="004C4C84">
        <w:rPr>
          <w:bCs/>
          <w:spacing w:val="-10"/>
          <w:sz w:val="24"/>
          <w:szCs w:val="24"/>
        </w:rPr>
        <w:t xml:space="preserve">хозяйства сельского поселения </w:t>
      </w:r>
      <w:proofErr w:type="spellStart"/>
      <w:r>
        <w:rPr>
          <w:bCs/>
          <w:spacing w:val="-10"/>
          <w:sz w:val="24"/>
          <w:szCs w:val="24"/>
        </w:rPr>
        <w:t>Биккуловский</w:t>
      </w:r>
      <w:proofErr w:type="spellEnd"/>
    </w:p>
    <w:p w:rsidR="006C605D" w:rsidRPr="004C4C84" w:rsidRDefault="006C605D" w:rsidP="00562E35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 xml:space="preserve">                                 </w:t>
      </w:r>
      <w:r w:rsidRPr="004C4C84">
        <w:rPr>
          <w:bCs/>
          <w:spacing w:val="-10"/>
          <w:sz w:val="24"/>
          <w:szCs w:val="24"/>
        </w:rPr>
        <w:t xml:space="preserve"> </w:t>
      </w:r>
      <w:r>
        <w:rPr>
          <w:bCs/>
          <w:spacing w:val="-10"/>
          <w:sz w:val="24"/>
          <w:szCs w:val="24"/>
        </w:rPr>
        <w:t xml:space="preserve">       </w:t>
      </w:r>
      <w:r w:rsidRPr="004C4C84">
        <w:rPr>
          <w:bCs/>
          <w:spacing w:val="-10"/>
          <w:sz w:val="24"/>
          <w:szCs w:val="24"/>
        </w:rPr>
        <w:t>сельсовет муниципального</w:t>
      </w:r>
    </w:p>
    <w:p w:rsidR="006C605D" w:rsidRPr="004C4C84" w:rsidRDefault="006C605D" w:rsidP="00B95D99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4"/>
          <w:szCs w:val="24"/>
        </w:rPr>
      </w:pPr>
      <w:r w:rsidRPr="004C4C84">
        <w:rPr>
          <w:bCs/>
          <w:spacing w:val="-10"/>
          <w:sz w:val="24"/>
          <w:szCs w:val="24"/>
        </w:rPr>
        <w:t xml:space="preserve">                                                           </w:t>
      </w:r>
      <w:r>
        <w:rPr>
          <w:bCs/>
          <w:spacing w:val="-10"/>
          <w:sz w:val="24"/>
          <w:szCs w:val="24"/>
        </w:rPr>
        <w:t xml:space="preserve">      </w:t>
      </w:r>
      <w:r w:rsidRPr="004C4C84">
        <w:rPr>
          <w:bCs/>
          <w:spacing w:val="-10"/>
          <w:sz w:val="24"/>
          <w:szCs w:val="24"/>
        </w:rPr>
        <w:t xml:space="preserve">района </w:t>
      </w:r>
      <w:proofErr w:type="spellStart"/>
      <w:r w:rsidRPr="004C4C84">
        <w:rPr>
          <w:bCs/>
          <w:spacing w:val="-10"/>
          <w:sz w:val="24"/>
          <w:szCs w:val="24"/>
        </w:rPr>
        <w:t>Миякинский</w:t>
      </w:r>
      <w:proofErr w:type="spellEnd"/>
      <w:r w:rsidRPr="004C4C84">
        <w:rPr>
          <w:bCs/>
          <w:spacing w:val="-10"/>
          <w:sz w:val="24"/>
          <w:szCs w:val="24"/>
        </w:rPr>
        <w:t xml:space="preserve"> район Республики</w:t>
      </w:r>
    </w:p>
    <w:p w:rsidR="006C605D" w:rsidRPr="004C4C84" w:rsidRDefault="006C605D" w:rsidP="00B95D99">
      <w:pPr>
        <w:tabs>
          <w:tab w:val="left" w:pos="4200"/>
          <w:tab w:val="left" w:pos="4480"/>
        </w:tabs>
        <w:ind w:left="170"/>
        <w:jc w:val="center"/>
        <w:rPr>
          <w:spacing w:val="-10"/>
          <w:sz w:val="24"/>
          <w:szCs w:val="24"/>
        </w:rPr>
      </w:pPr>
      <w:r w:rsidRPr="004C4C84">
        <w:rPr>
          <w:bCs/>
          <w:spacing w:val="-10"/>
          <w:sz w:val="24"/>
          <w:szCs w:val="24"/>
        </w:rPr>
        <w:t xml:space="preserve">                                       </w:t>
      </w:r>
      <w:r>
        <w:rPr>
          <w:bCs/>
          <w:spacing w:val="-10"/>
          <w:sz w:val="24"/>
          <w:szCs w:val="24"/>
        </w:rPr>
        <w:t xml:space="preserve">   </w:t>
      </w:r>
      <w:r w:rsidR="00833260">
        <w:rPr>
          <w:bCs/>
          <w:spacing w:val="-10"/>
          <w:sz w:val="24"/>
          <w:szCs w:val="24"/>
        </w:rPr>
        <w:t xml:space="preserve">               </w:t>
      </w:r>
      <w:r w:rsidRPr="004C4C84">
        <w:rPr>
          <w:bCs/>
          <w:spacing w:val="-10"/>
          <w:sz w:val="24"/>
          <w:szCs w:val="24"/>
        </w:rPr>
        <w:t>Башкортостан на 201</w:t>
      </w:r>
      <w:r w:rsidR="00D11792">
        <w:rPr>
          <w:bCs/>
          <w:spacing w:val="-10"/>
          <w:sz w:val="24"/>
          <w:szCs w:val="24"/>
        </w:rPr>
        <w:t>6</w:t>
      </w:r>
      <w:r w:rsidR="00833260">
        <w:rPr>
          <w:bCs/>
          <w:spacing w:val="-10"/>
          <w:sz w:val="24"/>
          <w:szCs w:val="24"/>
        </w:rPr>
        <w:t>-202</w:t>
      </w:r>
      <w:r w:rsidR="00D11792">
        <w:rPr>
          <w:bCs/>
          <w:spacing w:val="-10"/>
          <w:sz w:val="24"/>
          <w:szCs w:val="24"/>
        </w:rPr>
        <w:t>1</w:t>
      </w:r>
      <w:r w:rsidRPr="004C4C84">
        <w:rPr>
          <w:bCs/>
          <w:spacing w:val="-10"/>
          <w:sz w:val="24"/>
          <w:szCs w:val="24"/>
        </w:rPr>
        <w:t xml:space="preserve"> год</w:t>
      </w:r>
      <w:r w:rsidR="00833260">
        <w:rPr>
          <w:bCs/>
          <w:spacing w:val="-10"/>
          <w:sz w:val="24"/>
          <w:szCs w:val="24"/>
        </w:rPr>
        <w:t>ы</w:t>
      </w:r>
      <w:r w:rsidRPr="004C4C84">
        <w:rPr>
          <w:spacing w:val="-10"/>
          <w:sz w:val="24"/>
          <w:szCs w:val="24"/>
        </w:rPr>
        <w:t>»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</w:p>
    <w:p w:rsidR="006C605D" w:rsidRPr="004C4C84" w:rsidRDefault="006C605D" w:rsidP="00B95D99">
      <w:pPr>
        <w:ind w:left="170"/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Система программных мероприятий по реализации  программы</w:t>
      </w:r>
    </w:p>
    <w:p w:rsidR="00833260" w:rsidRDefault="006C605D" w:rsidP="00B95D99">
      <w:pPr>
        <w:jc w:val="center"/>
        <w:rPr>
          <w:b/>
          <w:bCs/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«</w:t>
      </w:r>
      <w:r w:rsidRPr="004C4C84">
        <w:rPr>
          <w:b/>
          <w:bCs/>
          <w:spacing w:val="-10"/>
          <w:sz w:val="28"/>
          <w:szCs w:val="28"/>
        </w:rPr>
        <w:t xml:space="preserve">Развитие жилищно-коммунального хозяйства  сельского поселения </w:t>
      </w:r>
      <w:proofErr w:type="spellStart"/>
      <w:r>
        <w:rPr>
          <w:b/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/>
          <w:bCs/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/>
          <w:bCs/>
          <w:spacing w:val="-10"/>
          <w:sz w:val="28"/>
          <w:szCs w:val="28"/>
        </w:rPr>
        <w:t>Миякинский</w:t>
      </w:r>
      <w:proofErr w:type="spellEnd"/>
      <w:r w:rsidRPr="004C4C84">
        <w:rPr>
          <w:b/>
          <w:bCs/>
          <w:spacing w:val="-10"/>
          <w:sz w:val="28"/>
          <w:szCs w:val="28"/>
        </w:rPr>
        <w:t xml:space="preserve"> район </w:t>
      </w:r>
    </w:p>
    <w:p w:rsidR="006C605D" w:rsidRPr="004C4C84" w:rsidRDefault="006C605D" w:rsidP="00B95D99">
      <w:pPr>
        <w:jc w:val="center"/>
        <w:rPr>
          <w:spacing w:val="-10"/>
          <w:sz w:val="28"/>
          <w:szCs w:val="28"/>
        </w:rPr>
      </w:pPr>
      <w:r w:rsidRPr="004C4C84">
        <w:rPr>
          <w:b/>
          <w:bCs/>
          <w:spacing w:val="-10"/>
          <w:sz w:val="28"/>
          <w:szCs w:val="28"/>
        </w:rPr>
        <w:t>Республики Башкортостан на 201</w:t>
      </w:r>
      <w:r w:rsidR="00D11792">
        <w:rPr>
          <w:b/>
          <w:bCs/>
          <w:spacing w:val="-10"/>
          <w:sz w:val="28"/>
          <w:szCs w:val="28"/>
        </w:rPr>
        <w:t>6</w:t>
      </w:r>
      <w:r w:rsidR="00833260">
        <w:rPr>
          <w:b/>
          <w:bCs/>
          <w:spacing w:val="-10"/>
          <w:sz w:val="28"/>
          <w:szCs w:val="28"/>
        </w:rPr>
        <w:t>-202</w:t>
      </w:r>
      <w:r w:rsidR="00D11792">
        <w:rPr>
          <w:b/>
          <w:bCs/>
          <w:spacing w:val="-10"/>
          <w:sz w:val="28"/>
          <w:szCs w:val="28"/>
        </w:rPr>
        <w:t>1</w:t>
      </w:r>
      <w:r w:rsidRPr="004C4C84">
        <w:rPr>
          <w:b/>
          <w:bCs/>
          <w:spacing w:val="-10"/>
          <w:sz w:val="28"/>
          <w:szCs w:val="28"/>
        </w:rPr>
        <w:t xml:space="preserve"> год</w:t>
      </w:r>
      <w:r w:rsidR="00833260">
        <w:rPr>
          <w:b/>
          <w:bCs/>
          <w:spacing w:val="-10"/>
          <w:sz w:val="28"/>
          <w:szCs w:val="28"/>
        </w:rPr>
        <w:t>ы</w:t>
      </w:r>
      <w:r w:rsidRPr="004C4C84">
        <w:rPr>
          <w:spacing w:val="-10"/>
          <w:sz w:val="28"/>
          <w:szCs w:val="28"/>
        </w:rPr>
        <w:t>»</w:t>
      </w:r>
    </w:p>
    <w:p w:rsidR="006C605D" w:rsidRPr="004C4C84" w:rsidRDefault="006C605D" w:rsidP="00B95D99">
      <w:pPr>
        <w:widowControl w:val="0"/>
        <w:autoSpaceDE w:val="0"/>
        <w:autoSpaceDN w:val="0"/>
        <w:adjustRightInd w:val="0"/>
        <w:jc w:val="center"/>
        <w:rPr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848"/>
        <w:gridCol w:w="2694"/>
        <w:gridCol w:w="900"/>
        <w:gridCol w:w="15"/>
        <w:gridCol w:w="15"/>
        <w:gridCol w:w="916"/>
        <w:gridCol w:w="250"/>
        <w:gridCol w:w="30"/>
        <w:gridCol w:w="713"/>
        <w:gridCol w:w="990"/>
        <w:gridCol w:w="851"/>
        <w:gridCol w:w="710"/>
      </w:tblGrid>
      <w:tr w:rsidR="006C605D" w:rsidRPr="003A1BC3" w:rsidTr="00280741">
        <w:trPr>
          <w:trHeight w:val="480"/>
        </w:trPr>
        <w:tc>
          <w:tcPr>
            <w:tcW w:w="524" w:type="dxa"/>
            <w:vMerge w:val="restart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1848" w:type="dxa"/>
            <w:vMerge w:val="restart"/>
          </w:tcPr>
          <w:p w:rsidR="006C605D" w:rsidRPr="003A1BC3" w:rsidRDefault="006C605D" w:rsidP="008D7009">
            <w:pPr>
              <w:widowControl w:val="0"/>
              <w:autoSpaceDE w:val="0"/>
              <w:autoSpaceDN w:val="0"/>
              <w:adjustRightInd w:val="0"/>
              <w:ind w:firstLine="420"/>
              <w:jc w:val="center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2694" w:type="dxa"/>
            <w:vMerge w:val="restart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90" w:type="dxa"/>
            <w:gridSpan w:val="10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ind w:firstLine="420"/>
              <w:jc w:val="center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Объемы финансирования</w:t>
            </w:r>
          </w:p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ind w:firstLine="420"/>
              <w:jc w:val="center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(тыс. руб.)</w:t>
            </w:r>
          </w:p>
        </w:tc>
      </w:tr>
      <w:tr w:rsidR="00280741" w:rsidRPr="003A1BC3" w:rsidTr="005921FC">
        <w:trPr>
          <w:trHeight w:val="257"/>
        </w:trPr>
        <w:tc>
          <w:tcPr>
            <w:tcW w:w="524" w:type="dxa"/>
            <w:vMerge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930" w:type="dxa"/>
            <w:gridSpan w:val="3"/>
          </w:tcPr>
          <w:p w:rsidR="00280741" w:rsidRPr="003A1BC3" w:rsidRDefault="00280741" w:rsidP="008567E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201</w:t>
            </w:r>
            <w:r w:rsidR="008567EF">
              <w:rPr>
                <w:spacing w:val="-10"/>
                <w:sz w:val="24"/>
                <w:szCs w:val="24"/>
              </w:rPr>
              <w:t>6</w:t>
            </w:r>
            <w:r w:rsidRPr="003A1BC3">
              <w:rPr>
                <w:spacing w:val="-10"/>
                <w:sz w:val="24"/>
                <w:szCs w:val="24"/>
              </w:rPr>
              <w:t>г</w:t>
            </w:r>
            <w:r>
              <w:rPr>
                <w:spacing w:val="-10"/>
                <w:sz w:val="24"/>
                <w:szCs w:val="24"/>
              </w:rPr>
              <w:t xml:space="preserve">, фактический расход </w:t>
            </w:r>
          </w:p>
        </w:tc>
        <w:tc>
          <w:tcPr>
            <w:tcW w:w="916" w:type="dxa"/>
          </w:tcPr>
          <w:p w:rsidR="00280741" w:rsidRPr="003A1BC3" w:rsidRDefault="00D802CE" w:rsidP="008567E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201</w:t>
            </w:r>
            <w:r w:rsidR="008567EF">
              <w:rPr>
                <w:spacing w:val="-10"/>
                <w:sz w:val="24"/>
                <w:szCs w:val="24"/>
              </w:rPr>
              <w:t>7</w:t>
            </w:r>
            <w:r w:rsidRPr="003A1BC3">
              <w:rPr>
                <w:spacing w:val="-10"/>
                <w:sz w:val="24"/>
                <w:szCs w:val="24"/>
              </w:rPr>
              <w:t>г</w:t>
            </w:r>
            <w:r>
              <w:rPr>
                <w:spacing w:val="-10"/>
                <w:sz w:val="24"/>
                <w:szCs w:val="24"/>
              </w:rPr>
              <w:t>, фактический расход</w:t>
            </w:r>
          </w:p>
        </w:tc>
        <w:tc>
          <w:tcPr>
            <w:tcW w:w="993" w:type="dxa"/>
            <w:gridSpan w:val="3"/>
          </w:tcPr>
          <w:p w:rsidR="00280741" w:rsidRPr="003A1BC3" w:rsidRDefault="00280741" w:rsidP="008567E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201</w:t>
            </w:r>
            <w:r w:rsidR="008567EF">
              <w:rPr>
                <w:spacing w:val="-10"/>
                <w:sz w:val="24"/>
                <w:szCs w:val="24"/>
              </w:rPr>
              <w:t>8</w:t>
            </w:r>
            <w:r w:rsidRPr="003A1BC3">
              <w:rPr>
                <w:spacing w:val="-10"/>
                <w:sz w:val="24"/>
                <w:szCs w:val="24"/>
              </w:rPr>
              <w:t>г</w:t>
            </w:r>
            <w:r>
              <w:rPr>
                <w:spacing w:val="-10"/>
                <w:sz w:val="24"/>
                <w:szCs w:val="24"/>
              </w:rPr>
              <w:t xml:space="preserve">, фактический расход </w:t>
            </w:r>
          </w:p>
        </w:tc>
        <w:tc>
          <w:tcPr>
            <w:tcW w:w="990" w:type="dxa"/>
          </w:tcPr>
          <w:p w:rsidR="00280741" w:rsidRPr="003A1BC3" w:rsidRDefault="00280741" w:rsidP="008567E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201</w:t>
            </w:r>
            <w:r w:rsidR="008567EF">
              <w:rPr>
                <w:spacing w:val="-10"/>
                <w:sz w:val="24"/>
                <w:szCs w:val="24"/>
              </w:rPr>
              <w:t>9</w:t>
            </w:r>
            <w:r w:rsidRPr="003A1BC3">
              <w:rPr>
                <w:spacing w:val="-10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</w:tcPr>
          <w:p w:rsidR="00280741" w:rsidRPr="003A1BC3" w:rsidRDefault="00280741" w:rsidP="008567E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20</w:t>
            </w:r>
            <w:r w:rsidR="008567EF">
              <w:rPr>
                <w:spacing w:val="-10"/>
                <w:sz w:val="24"/>
                <w:szCs w:val="24"/>
              </w:rPr>
              <w:t>20</w:t>
            </w:r>
            <w:r w:rsidRPr="003A1BC3">
              <w:rPr>
                <w:spacing w:val="-10"/>
                <w:sz w:val="24"/>
                <w:szCs w:val="24"/>
              </w:rPr>
              <w:t xml:space="preserve"> г</w:t>
            </w:r>
          </w:p>
        </w:tc>
        <w:tc>
          <w:tcPr>
            <w:tcW w:w="710" w:type="dxa"/>
          </w:tcPr>
          <w:p w:rsidR="00280741" w:rsidRPr="003A1BC3" w:rsidRDefault="00280741" w:rsidP="008567E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</w:t>
            </w:r>
            <w:r w:rsidR="008567EF">
              <w:rPr>
                <w:spacing w:val="-10"/>
                <w:sz w:val="24"/>
                <w:szCs w:val="24"/>
              </w:rPr>
              <w:t>1</w:t>
            </w:r>
            <w:r>
              <w:rPr>
                <w:spacing w:val="-10"/>
                <w:sz w:val="24"/>
                <w:szCs w:val="24"/>
              </w:rPr>
              <w:t xml:space="preserve"> г.</w:t>
            </w:r>
          </w:p>
        </w:tc>
      </w:tr>
      <w:tr w:rsidR="00280741" w:rsidRPr="003A1BC3" w:rsidTr="005921FC">
        <w:tc>
          <w:tcPr>
            <w:tcW w:w="524" w:type="dxa"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Коммунальные услуги  (по уличному освещению)</w:t>
            </w:r>
          </w:p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30" w:type="dxa"/>
            <w:gridSpan w:val="3"/>
          </w:tcPr>
          <w:p w:rsidR="00280741" w:rsidRPr="003A1BC3" w:rsidRDefault="005E6972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39,2</w:t>
            </w:r>
          </w:p>
        </w:tc>
        <w:tc>
          <w:tcPr>
            <w:tcW w:w="916" w:type="dxa"/>
          </w:tcPr>
          <w:p w:rsidR="00280741" w:rsidRPr="003A1BC3" w:rsidRDefault="005E6972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3"/>
          </w:tcPr>
          <w:p w:rsidR="00280741" w:rsidRPr="003A1BC3" w:rsidRDefault="005E6972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50,0</w:t>
            </w:r>
          </w:p>
        </w:tc>
        <w:tc>
          <w:tcPr>
            <w:tcW w:w="990" w:type="dxa"/>
          </w:tcPr>
          <w:p w:rsidR="00280741" w:rsidRPr="003A1BC3" w:rsidRDefault="005E6972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</w:t>
            </w:r>
            <w:r w:rsidR="00645136">
              <w:rPr>
                <w:bCs/>
                <w:spacing w:val="-10"/>
                <w:sz w:val="24"/>
                <w:szCs w:val="24"/>
              </w:rPr>
              <w:t>5</w:t>
            </w:r>
            <w:r w:rsidR="00280741" w:rsidRPr="003A1BC3"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80741" w:rsidRPr="003A1BC3" w:rsidRDefault="00280741" w:rsidP="005E69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</w:t>
            </w:r>
            <w:r w:rsidR="005E6972">
              <w:rPr>
                <w:bCs/>
                <w:spacing w:val="-10"/>
                <w:sz w:val="24"/>
                <w:szCs w:val="24"/>
              </w:rPr>
              <w:t>5</w:t>
            </w:r>
            <w:r w:rsidRPr="003A1BC3"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280741" w:rsidRDefault="00280741" w:rsidP="005E69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</w:t>
            </w:r>
            <w:r w:rsidR="005E6972">
              <w:rPr>
                <w:bCs/>
                <w:spacing w:val="-10"/>
                <w:sz w:val="24"/>
                <w:szCs w:val="24"/>
              </w:rPr>
              <w:t>5</w:t>
            </w:r>
            <w:r>
              <w:rPr>
                <w:bCs/>
                <w:spacing w:val="-10"/>
                <w:sz w:val="24"/>
                <w:szCs w:val="24"/>
              </w:rPr>
              <w:t>,0</w:t>
            </w:r>
          </w:p>
        </w:tc>
      </w:tr>
      <w:tr w:rsidR="00280741" w:rsidRPr="003A1BC3" w:rsidTr="005921FC">
        <w:tc>
          <w:tcPr>
            <w:tcW w:w="524" w:type="dxa"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2694" w:type="dxa"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30" w:type="dxa"/>
            <w:gridSpan w:val="3"/>
          </w:tcPr>
          <w:p w:rsidR="00280741" w:rsidRPr="003A1BC3" w:rsidRDefault="006029F9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</w:t>
            </w:r>
            <w:r w:rsidR="00DA1EEB">
              <w:rPr>
                <w:bCs/>
                <w:spacing w:val="-10"/>
                <w:sz w:val="24"/>
                <w:szCs w:val="24"/>
              </w:rPr>
              <w:t>2,0</w:t>
            </w:r>
          </w:p>
        </w:tc>
        <w:tc>
          <w:tcPr>
            <w:tcW w:w="916" w:type="dxa"/>
          </w:tcPr>
          <w:p w:rsidR="00280741" w:rsidRPr="003A1BC3" w:rsidRDefault="0030732B" w:rsidP="006029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</w:t>
            </w:r>
            <w:r w:rsidR="006029F9">
              <w:rPr>
                <w:bCs/>
                <w:spacing w:val="-10"/>
                <w:sz w:val="24"/>
                <w:szCs w:val="24"/>
              </w:rPr>
              <w:t>0</w:t>
            </w:r>
            <w:r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3"/>
          </w:tcPr>
          <w:p w:rsidR="00280741" w:rsidRPr="003A1BC3" w:rsidRDefault="006029F9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43</w:t>
            </w:r>
            <w:r w:rsidR="00280741"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80741" w:rsidRPr="003A1BC3" w:rsidRDefault="006029F9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4</w:t>
            </w:r>
            <w:r w:rsidR="00645136">
              <w:rPr>
                <w:bCs/>
                <w:spacing w:val="-10"/>
                <w:sz w:val="24"/>
                <w:szCs w:val="24"/>
              </w:rPr>
              <w:t>3</w:t>
            </w:r>
            <w:r w:rsidR="00280741" w:rsidRPr="003A1BC3"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80741" w:rsidRPr="003A1BC3" w:rsidRDefault="006029F9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43</w:t>
            </w:r>
            <w:r w:rsidR="00280741" w:rsidRPr="003A1BC3"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280741" w:rsidRDefault="006029F9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43</w:t>
            </w:r>
            <w:r w:rsidR="00280741">
              <w:rPr>
                <w:bCs/>
                <w:spacing w:val="-10"/>
                <w:sz w:val="24"/>
                <w:szCs w:val="24"/>
              </w:rPr>
              <w:t>,0</w:t>
            </w:r>
          </w:p>
        </w:tc>
      </w:tr>
      <w:tr w:rsidR="0075358F" w:rsidRPr="003A1BC3" w:rsidTr="005921FC">
        <w:tc>
          <w:tcPr>
            <w:tcW w:w="524" w:type="dxa"/>
          </w:tcPr>
          <w:p w:rsidR="0075358F" w:rsidRDefault="0075358F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75358F" w:rsidRPr="003A1BC3" w:rsidRDefault="0075358F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Монтаж уличного освещения</w:t>
            </w:r>
          </w:p>
        </w:tc>
        <w:tc>
          <w:tcPr>
            <w:tcW w:w="2694" w:type="dxa"/>
          </w:tcPr>
          <w:p w:rsidR="0075358F" w:rsidRPr="00731284" w:rsidRDefault="0075358F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</w:t>
            </w:r>
            <w:r w:rsidRPr="00731284">
              <w:rPr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30" w:type="dxa"/>
            <w:gridSpan w:val="3"/>
          </w:tcPr>
          <w:p w:rsidR="0075358F" w:rsidRDefault="0075358F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16" w:type="dxa"/>
          </w:tcPr>
          <w:p w:rsidR="0075358F" w:rsidRPr="003A1BC3" w:rsidRDefault="0075358F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5358F" w:rsidRDefault="0075358F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0" w:type="dxa"/>
          </w:tcPr>
          <w:p w:rsidR="0075358F" w:rsidRDefault="00386064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120,9</w:t>
            </w:r>
          </w:p>
        </w:tc>
        <w:tc>
          <w:tcPr>
            <w:tcW w:w="851" w:type="dxa"/>
          </w:tcPr>
          <w:p w:rsidR="0075358F" w:rsidRDefault="0075358F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75358F" w:rsidRDefault="0075358F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280741" w:rsidRPr="003A1BC3" w:rsidTr="005921FC">
        <w:tc>
          <w:tcPr>
            <w:tcW w:w="524" w:type="dxa"/>
          </w:tcPr>
          <w:p w:rsidR="00280741" w:rsidRPr="003A1BC3" w:rsidRDefault="0075358F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8" w:type="dxa"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 xml:space="preserve">Мероприятия  по </w:t>
            </w:r>
            <w:r w:rsidRPr="003A1BC3">
              <w:rPr>
                <w:bCs/>
                <w:spacing w:val="-10"/>
                <w:sz w:val="24"/>
                <w:szCs w:val="24"/>
              </w:rPr>
              <w:t xml:space="preserve">благоустройству и улучшению санитарного содержания населенных пунктов сельского поселения </w:t>
            </w:r>
            <w:proofErr w:type="spellStart"/>
            <w:r>
              <w:rPr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3A1BC3">
              <w:rPr>
                <w:bCs/>
                <w:spacing w:val="-10"/>
                <w:sz w:val="24"/>
                <w:szCs w:val="24"/>
              </w:rPr>
              <w:t xml:space="preserve"> сельсовет</w:t>
            </w:r>
            <w:r>
              <w:rPr>
                <w:bCs/>
                <w:spacing w:val="-10"/>
                <w:sz w:val="24"/>
                <w:szCs w:val="24"/>
              </w:rPr>
              <w:t>, приобретение материальных запасов</w:t>
            </w:r>
          </w:p>
        </w:tc>
        <w:tc>
          <w:tcPr>
            <w:tcW w:w="2694" w:type="dxa"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30" w:type="dxa"/>
            <w:gridSpan w:val="3"/>
          </w:tcPr>
          <w:p w:rsidR="00280741" w:rsidRPr="003A1BC3" w:rsidRDefault="00510724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10</w:t>
            </w:r>
            <w:r w:rsidR="00DA1EEB">
              <w:rPr>
                <w:bCs/>
                <w:spacing w:val="-10"/>
                <w:sz w:val="24"/>
                <w:szCs w:val="24"/>
              </w:rPr>
              <w:t>,2</w:t>
            </w:r>
          </w:p>
        </w:tc>
        <w:tc>
          <w:tcPr>
            <w:tcW w:w="916" w:type="dxa"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50" w:type="dxa"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gridSpan w:val="2"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0" w:type="dxa"/>
          </w:tcPr>
          <w:p w:rsidR="00280741" w:rsidRPr="003A1BC3" w:rsidRDefault="00510724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110,3</w:t>
            </w:r>
          </w:p>
        </w:tc>
        <w:tc>
          <w:tcPr>
            <w:tcW w:w="851" w:type="dxa"/>
          </w:tcPr>
          <w:p w:rsidR="00280741" w:rsidRPr="003A1BC3" w:rsidRDefault="00510724" w:rsidP="00A869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106,9</w:t>
            </w:r>
          </w:p>
        </w:tc>
        <w:tc>
          <w:tcPr>
            <w:tcW w:w="710" w:type="dxa"/>
          </w:tcPr>
          <w:p w:rsidR="00280741" w:rsidRDefault="00510724" w:rsidP="005A5E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106,9</w:t>
            </w:r>
          </w:p>
        </w:tc>
      </w:tr>
      <w:tr w:rsidR="00280741" w:rsidRPr="003A1BC3" w:rsidTr="005921FC">
        <w:tc>
          <w:tcPr>
            <w:tcW w:w="524" w:type="dxa"/>
          </w:tcPr>
          <w:p w:rsidR="00280741" w:rsidRDefault="0075358F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Взносы за капитальный ремонт </w:t>
            </w:r>
          </w:p>
        </w:tc>
        <w:tc>
          <w:tcPr>
            <w:tcW w:w="2694" w:type="dxa"/>
          </w:tcPr>
          <w:p w:rsidR="00280741" w:rsidRPr="00731284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15" w:type="dxa"/>
            <w:gridSpan w:val="2"/>
          </w:tcPr>
          <w:p w:rsidR="00280741" w:rsidRDefault="00217636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5,1</w:t>
            </w:r>
          </w:p>
        </w:tc>
        <w:tc>
          <w:tcPr>
            <w:tcW w:w="931" w:type="dxa"/>
            <w:gridSpan w:val="2"/>
          </w:tcPr>
          <w:p w:rsidR="00280741" w:rsidRDefault="0030732B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5,1</w:t>
            </w:r>
          </w:p>
        </w:tc>
        <w:tc>
          <w:tcPr>
            <w:tcW w:w="993" w:type="dxa"/>
            <w:gridSpan w:val="3"/>
          </w:tcPr>
          <w:p w:rsidR="00280741" w:rsidRDefault="00280741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5,1</w:t>
            </w:r>
          </w:p>
        </w:tc>
        <w:tc>
          <w:tcPr>
            <w:tcW w:w="990" w:type="dxa"/>
          </w:tcPr>
          <w:p w:rsidR="00280741" w:rsidRDefault="00217636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280741" w:rsidRDefault="00217636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5,1</w:t>
            </w:r>
          </w:p>
        </w:tc>
        <w:tc>
          <w:tcPr>
            <w:tcW w:w="710" w:type="dxa"/>
          </w:tcPr>
          <w:p w:rsidR="00280741" w:rsidRDefault="00217636" w:rsidP="00066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5,1</w:t>
            </w:r>
          </w:p>
        </w:tc>
      </w:tr>
      <w:tr w:rsidR="00280741" w:rsidRPr="003A1BC3" w:rsidTr="005921FC">
        <w:tc>
          <w:tcPr>
            <w:tcW w:w="524" w:type="dxa"/>
          </w:tcPr>
          <w:p w:rsidR="00280741" w:rsidRDefault="0075358F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80741" w:rsidRDefault="00280741" w:rsidP="00A533A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Перевод на индивидуальное </w:t>
            </w:r>
            <w:proofErr w:type="spellStart"/>
            <w:r>
              <w:rPr>
                <w:spacing w:val="-10"/>
                <w:sz w:val="24"/>
                <w:szCs w:val="24"/>
              </w:rPr>
              <w:t>поквартироне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отопление МКД </w:t>
            </w:r>
            <w:proofErr w:type="spellStart"/>
            <w:r>
              <w:rPr>
                <w:spacing w:val="-10"/>
                <w:sz w:val="24"/>
                <w:szCs w:val="24"/>
              </w:rPr>
              <w:t>с</w:t>
            </w:r>
            <w:proofErr w:type="gramStart"/>
            <w:r>
              <w:rPr>
                <w:spacing w:val="-10"/>
                <w:sz w:val="24"/>
                <w:szCs w:val="24"/>
              </w:rPr>
              <w:t>.С</w:t>
            </w:r>
            <w:proofErr w:type="gramEnd"/>
            <w:r>
              <w:rPr>
                <w:spacing w:val="-1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694" w:type="dxa"/>
          </w:tcPr>
          <w:p w:rsidR="00280741" w:rsidRPr="00731284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15" w:type="dxa"/>
            <w:gridSpan w:val="2"/>
          </w:tcPr>
          <w:p w:rsidR="00280741" w:rsidRDefault="00D55FE7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510,0</w:t>
            </w:r>
          </w:p>
        </w:tc>
        <w:tc>
          <w:tcPr>
            <w:tcW w:w="931" w:type="dxa"/>
            <w:gridSpan w:val="2"/>
          </w:tcPr>
          <w:p w:rsidR="00280741" w:rsidRDefault="00D55FE7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12731,3</w:t>
            </w:r>
          </w:p>
        </w:tc>
        <w:tc>
          <w:tcPr>
            <w:tcW w:w="993" w:type="dxa"/>
            <w:gridSpan w:val="3"/>
          </w:tcPr>
          <w:p w:rsidR="00280741" w:rsidRDefault="00D55FE7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126,5</w:t>
            </w:r>
          </w:p>
        </w:tc>
        <w:tc>
          <w:tcPr>
            <w:tcW w:w="990" w:type="dxa"/>
          </w:tcPr>
          <w:p w:rsidR="00280741" w:rsidRDefault="00280741" w:rsidP="009713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280741" w:rsidRDefault="00280741" w:rsidP="00066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280741" w:rsidRPr="003A1BC3" w:rsidTr="005921FC">
        <w:tc>
          <w:tcPr>
            <w:tcW w:w="524" w:type="dxa"/>
          </w:tcPr>
          <w:p w:rsidR="00280741" w:rsidRDefault="0075358F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694" w:type="dxa"/>
          </w:tcPr>
          <w:p w:rsidR="00280741" w:rsidRPr="00731284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15" w:type="dxa"/>
            <w:gridSpan w:val="2"/>
          </w:tcPr>
          <w:p w:rsidR="00280741" w:rsidRDefault="00D81007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143,8</w:t>
            </w:r>
          </w:p>
        </w:tc>
        <w:tc>
          <w:tcPr>
            <w:tcW w:w="931" w:type="dxa"/>
            <w:gridSpan w:val="2"/>
          </w:tcPr>
          <w:p w:rsidR="00280741" w:rsidRDefault="00D81007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109,9</w:t>
            </w:r>
          </w:p>
        </w:tc>
        <w:tc>
          <w:tcPr>
            <w:tcW w:w="993" w:type="dxa"/>
            <w:gridSpan w:val="3"/>
          </w:tcPr>
          <w:p w:rsidR="00280741" w:rsidRDefault="00D81007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75,7</w:t>
            </w:r>
          </w:p>
        </w:tc>
        <w:tc>
          <w:tcPr>
            <w:tcW w:w="990" w:type="dxa"/>
          </w:tcPr>
          <w:p w:rsidR="00280741" w:rsidRDefault="00D81007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280741" w:rsidRDefault="00D81007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90,0</w:t>
            </w:r>
          </w:p>
        </w:tc>
        <w:tc>
          <w:tcPr>
            <w:tcW w:w="710" w:type="dxa"/>
          </w:tcPr>
          <w:p w:rsidR="00280741" w:rsidRDefault="002C60F2" w:rsidP="00D810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9</w:t>
            </w:r>
            <w:r w:rsidR="00D81007">
              <w:rPr>
                <w:bCs/>
                <w:spacing w:val="-10"/>
                <w:sz w:val="24"/>
                <w:szCs w:val="24"/>
              </w:rPr>
              <w:t>0,0</w:t>
            </w:r>
          </w:p>
        </w:tc>
      </w:tr>
      <w:tr w:rsidR="00111A2A" w:rsidRPr="003A1BC3" w:rsidTr="005921FC">
        <w:tc>
          <w:tcPr>
            <w:tcW w:w="524" w:type="dxa"/>
          </w:tcPr>
          <w:p w:rsidR="00111A2A" w:rsidRDefault="0075358F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8" w:type="dxa"/>
          </w:tcPr>
          <w:p w:rsidR="00111A2A" w:rsidRDefault="00111A2A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Оплата коммунальных услуг за тепловую энергию</w:t>
            </w:r>
          </w:p>
        </w:tc>
        <w:tc>
          <w:tcPr>
            <w:tcW w:w="2694" w:type="dxa"/>
          </w:tcPr>
          <w:p w:rsidR="00111A2A" w:rsidRPr="00731284" w:rsidRDefault="00111A2A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15" w:type="dxa"/>
            <w:gridSpan w:val="2"/>
          </w:tcPr>
          <w:p w:rsidR="00111A2A" w:rsidRDefault="00111A2A" w:rsidP="00AC08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</w:t>
            </w:r>
            <w:r w:rsidR="00AC08E1">
              <w:rPr>
                <w:bCs/>
                <w:spacing w:val="-10"/>
                <w:sz w:val="24"/>
                <w:szCs w:val="24"/>
              </w:rPr>
              <w:t>0,4</w:t>
            </w:r>
          </w:p>
        </w:tc>
        <w:tc>
          <w:tcPr>
            <w:tcW w:w="931" w:type="dxa"/>
            <w:gridSpan w:val="2"/>
          </w:tcPr>
          <w:p w:rsidR="00111A2A" w:rsidRDefault="00111A2A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11A2A" w:rsidRDefault="00111A2A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0" w:type="dxa"/>
          </w:tcPr>
          <w:p w:rsidR="00111A2A" w:rsidRDefault="00111A2A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:rsidR="00111A2A" w:rsidRDefault="00111A2A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111A2A" w:rsidRDefault="00111A2A" w:rsidP="00066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280741" w:rsidRPr="003A1BC3" w:rsidTr="005921FC">
        <w:tc>
          <w:tcPr>
            <w:tcW w:w="524" w:type="dxa"/>
          </w:tcPr>
          <w:p w:rsidR="00280741" w:rsidRDefault="0075358F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Плата за негативное воздействие на окружающую среду</w:t>
            </w:r>
          </w:p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0741" w:rsidRPr="00731284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15" w:type="dxa"/>
            <w:gridSpan w:val="2"/>
          </w:tcPr>
          <w:p w:rsidR="00280741" w:rsidRDefault="00AC08E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3,3</w:t>
            </w:r>
          </w:p>
        </w:tc>
        <w:tc>
          <w:tcPr>
            <w:tcW w:w="931" w:type="dxa"/>
            <w:gridSpan w:val="2"/>
          </w:tcPr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0" w:type="dxa"/>
          </w:tcPr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280741" w:rsidRDefault="00280741" w:rsidP="00066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280741" w:rsidRPr="003A1BC3" w:rsidTr="005921FC">
        <w:tc>
          <w:tcPr>
            <w:tcW w:w="524" w:type="dxa"/>
          </w:tcPr>
          <w:p w:rsidR="00280741" w:rsidRDefault="0075358F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Изготовление техпаспортов</w:t>
            </w:r>
            <w:r w:rsidR="00111A2A">
              <w:rPr>
                <w:spacing w:val="-10"/>
                <w:sz w:val="24"/>
                <w:szCs w:val="24"/>
              </w:rPr>
              <w:t>, территориальное планирование сельских поселений</w:t>
            </w:r>
          </w:p>
        </w:tc>
        <w:tc>
          <w:tcPr>
            <w:tcW w:w="2694" w:type="dxa"/>
          </w:tcPr>
          <w:p w:rsidR="00280741" w:rsidRPr="00731284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15" w:type="dxa"/>
            <w:gridSpan w:val="2"/>
          </w:tcPr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280741" w:rsidRDefault="00F70E43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11,6</w:t>
            </w:r>
          </w:p>
        </w:tc>
        <w:tc>
          <w:tcPr>
            <w:tcW w:w="280" w:type="dxa"/>
            <w:gridSpan w:val="2"/>
          </w:tcPr>
          <w:p w:rsidR="00280741" w:rsidRDefault="00280741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3" w:type="dxa"/>
          </w:tcPr>
          <w:p w:rsidR="00280741" w:rsidRDefault="00280741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0" w:type="dxa"/>
          </w:tcPr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280741" w:rsidRDefault="00280741" w:rsidP="00066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280741" w:rsidRPr="003A1BC3" w:rsidTr="005921FC">
        <w:tc>
          <w:tcPr>
            <w:tcW w:w="524" w:type="dxa"/>
          </w:tcPr>
          <w:p w:rsidR="00280741" w:rsidRDefault="00111A2A" w:rsidP="007535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</w:t>
            </w:r>
            <w:r w:rsidR="0075358F">
              <w:rPr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80741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2694" w:type="dxa"/>
          </w:tcPr>
          <w:p w:rsidR="00280741" w:rsidRPr="00731284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00" w:type="dxa"/>
          </w:tcPr>
          <w:p w:rsidR="00280741" w:rsidRDefault="00B140A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8,5</w:t>
            </w:r>
          </w:p>
        </w:tc>
        <w:tc>
          <w:tcPr>
            <w:tcW w:w="946" w:type="dxa"/>
            <w:gridSpan w:val="3"/>
          </w:tcPr>
          <w:p w:rsidR="00280741" w:rsidRDefault="00B140A1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3"/>
          </w:tcPr>
          <w:p w:rsidR="00280741" w:rsidRDefault="00B140A1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50,0</w:t>
            </w:r>
          </w:p>
        </w:tc>
        <w:tc>
          <w:tcPr>
            <w:tcW w:w="990" w:type="dxa"/>
          </w:tcPr>
          <w:p w:rsidR="00280741" w:rsidRDefault="00B140A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280741" w:rsidRDefault="00280741" w:rsidP="00B140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</w:t>
            </w:r>
            <w:r w:rsidR="00B140A1">
              <w:rPr>
                <w:bCs/>
                <w:spacing w:val="-10"/>
                <w:sz w:val="24"/>
                <w:szCs w:val="24"/>
              </w:rPr>
              <w:t>0</w:t>
            </w:r>
            <w:r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280741" w:rsidRDefault="00280741" w:rsidP="00B140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</w:t>
            </w:r>
            <w:r w:rsidR="00B140A1">
              <w:rPr>
                <w:bCs/>
                <w:spacing w:val="-10"/>
                <w:sz w:val="24"/>
                <w:szCs w:val="24"/>
              </w:rPr>
              <w:t>0</w:t>
            </w:r>
            <w:r>
              <w:rPr>
                <w:bCs/>
                <w:spacing w:val="-10"/>
                <w:sz w:val="24"/>
                <w:szCs w:val="24"/>
              </w:rPr>
              <w:t>,0</w:t>
            </w:r>
          </w:p>
        </w:tc>
      </w:tr>
      <w:tr w:rsidR="00280741" w:rsidRPr="003A1BC3" w:rsidTr="005921FC">
        <w:tc>
          <w:tcPr>
            <w:tcW w:w="524" w:type="dxa"/>
          </w:tcPr>
          <w:p w:rsidR="00280741" w:rsidRPr="003A1BC3" w:rsidRDefault="00280741" w:rsidP="007535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</w:t>
            </w:r>
            <w:r w:rsidR="0075358F">
              <w:rPr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280741" w:rsidRPr="003A1BC3" w:rsidRDefault="0028074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Капитальный ремонт водопроводных </w:t>
            </w:r>
            <w:r>
              <w:rPr>
                <w:bCs/>
                <w:spacing w:val="-10"/>
                <w:sz w:val="24"/>
                <w:szCs w:val="24"/>
              </w:rPr>
              <w:lastRenderedPageBreak/>
              <w:t>сетей</w:t>
            </w:r>
          </w:p>
        </w:tc>
        <w:tc>
          <w:tcPr>
            <w:tcW w:w="2694" w:type="dxa"/>
          </w:tcPr>
          <w:p w:rsidR="00280741" w:rsidRPr="00731284" w:rsidRDefault="00280741" w:rsidP="00023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lastRenderedPageBreak/>
              <w:t xml:space="preserve">бюджет Республики Башкортостан, бюджет муниципального </w:t>
            </w:r>
            <w:r w:rsidRPr="00731284">
              <w:rPr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00" w:type="dxa"/>
          </w:tcPr>
          <w:p w:rsidR="00280741" w:rsidRPr="003A1BC3" w:rsidRDefault="00237D33" w:rsidP="00320E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lastRenderedPageBreak/>
              <w:t>145,0</w:t>
            </w:r>
          </w:p>
        </w:tc>
        <w:tc>
          <w:tcPr>
            <w:tcW w:w="946" w:type="dxa"/>
            <w:gridSpan w:val="3"/>
          </w:tcPr>
          <w:p w:rsidR="00280741" w:rsidRPr="003A1BC3" w:rsidRDefault="00237D33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583,2</w:t>
            </w:r>
          </w:p>
        </w:tc>
        <w:tc>
          <w:tcPr>
            <w:tcW w:w="993" w:type="dxa"/>
            <w:gridSpan w:val="3"/>
          </w:tcPr>
          <w:p w:rsidR="00280741" w:rsidRPr="003A1BC3" w:rsidRDefault="00237D33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136,5</w:t>
            </w:r>
          </w:p>
        </w:tc>
        <w:tc>
          <w:tcPr>
            <w:tcW w:w="990" w:type="dxa"/>
          </w:tcPr>
          <w:p w:rsidR="00280741" w:rsidRDefault="00280741" w:rsidP="009713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741" w:rsidRPr="003A1BC3" w:rsidRDefault="00280741" w:rsidP="000809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280741" w:rsidRDefault="00280741" w:rsidP="000809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237D33" w:rsidRPr="003A1BC3" w:rsidTr="005921FC">
        <w:tc>
          <w:tcPr>
            <w:tcW w:w="524" w:type="dxa"/>
          </w:tcPr>
          <w:p w:rsidR="00237D33" w:rsidRDefault="00237D33" w:rsidP="007535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8" w:type="dxa"/>
          </w:tcPr>
          <w:p w:rsidR="00237D33" w:rsidRPr="003A1BC3" w:rsidRDefault="00237D33" w:rsidP="005666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Текущий ремонт водопроводных сетей</w:t>
            </w:r>
          </w:p>
        </w:tc>
        <w:tc>
          <w:tcPr>
            <w:tcW w:w="2694" w:type="dxa"/>
          </w:tcPr>
          <w:p w:rsidR="00237D33" w:rsidRPr="00731284" w:rsidRDefault="00E45FE0" w:rsidP="00023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00" w:type="dxa"/>
          </w:tcPr>
          <w:p w:rsidR="00237D33" w:rsidRDefault="00237D33" w:rsidP="00320E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237D33" w:rsidRDefault="00237D33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37D33" w:rsidRDefault="00237D33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130,0</w:t>
            </w:r>
          </w:p>
        </w:tc>
        <w:tc>
          <w:tcPr>
            <w:tcW w:w="990" w:type="dxa"/>
          </w:tcPr>
          <w:p w:rsidR="00237D33" w:rsidRDefault="00237D33" w:rsidP="009713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D33" w:rsidRPr="003A1BC3" w:rsidRDefault="00237D33" w:rsidP="000809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237D33" w:rsidRDefault="00237D33" w:rsidP="000809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237D33" w:rsidRPr="003A1BC3" w:rsidTr="005921FC">
        <w:tc>
          <w:tcPr>
            <w:tcW w:w="524" w:type="dxa"/>
          </w:tcPr>
          <w:p w:rsidR="00237D33" w:rsidRDefault="00237D33" w:rsidP="00237D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237D33" w:rsidRDefault="00237D33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Корректировка Генплана сельского поселения</w:t>
            </w:r>
          </w:p>
        </w:tc>
        <w:tc>
          <w:tcPr>
            <w:tcW w:w="2694" w:type="dxa"/>
          </w:tcPr>
          <w:p w:rsidR="00237D33" w:rsidRPr="00731284" w:rsidRDefault="00237D33" w:rsidP="00023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00" w:type="dxa"/>
          </w:tcPr>
          <w:p w:rsidR="00237D33" w:rsidRPr="003A1BC3" w:rsidRDefault="00237D33" w:rsidP="00320E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237D33" w:rsidRDefault="00237D33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37D33" w:rsidRDefault="00237D33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99,9</w:t>
            </w:r>
          </w:p>
        </w:tc>
        <w:tc>
          <w:tcPr>
            <w:tcW w:w="990" w:type="dxa"/>
          </w:tcPr>
          <w:p w:rsidR="00237D33" w:rsidRDefault="00237D33" w:rsidP="009713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D33" w:rsidRPr="003A1BC3" w:rsidRDefault="00237D33" w:rsidP="000809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237D33" w:rsidRDefault="00237D33" w:rsidP="000809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E45FE0" w:rsidRPr="003A1BC3" w:rsidTr="005921FC">
        <w:tc>
          <w:tcPr>
            <w:tcW w:w="524" w:type="dxa"/>
          </w:tcPr>
          <w:p w:rsidR="00E45FE0" w:rsidRDefault="00E45FE0" w:rsidP="00237D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E45FE0" w:rsidRDefault="00E45FE0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Ограждение кладбища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д</w:t>
            </w:r>
            <w:proofErr w:type="gramStart"/>
            <w:r>
              <w:rPr>
                <w:bCs/>
                <w:spacing w:val="-10"/>
                <w:sz w:val="24"/>
                <w:szCs w:val="24"/>
              </w:rPr>
              <w:t>.Р</w:t>
            </w:r>
            <w:proofErr w:type="gramEnd"/>
            <w:r>
              <w:rPr>
                <w:bCs/>
                <w:spacing w:val="-10"/>
                <w:sz w:val="24"/>
                <w:szCs w:val="24"/>
              </w:rPr>
              <w:t>ассвет</w:t>
            </w:r>
            <w:proofErr w:type="spellEnd"/>
            <w:r>
              <w:rPr>
                <w:bCs/>
                <w:spacing w:val="-10"/>
                <w:sz w:val="24"/>
                <w:szCs w:val="24"/>
              </w:rPr>
              <w:t xml:space="preserve"> по программе «Наше село»</w:t>
            </w:r>
          </w:p>
        </w:tc>
        <w:tc>
          <w:tcPr>
            <w:tcW w:w="2694" w:type="dxa"/>
          </w:tcPr>
          <w:p w:rsidR="00E45FE0" w:rsidRPr="00731284" w:rsidRDefault="00E45FE0" w:rsidP="00023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00" w:type="dxa"/>
          </w:tcPr>
          <w:p w:rsidR="00E45FE0" w:rsidRPr="003A1BC3" w:rsidRDefault="00E45FE0" w:rsidP="00320E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E45FE0" w:rsidRDefault="00E45FE0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E45FE0" w:rsidRDefault="00E45FE0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212,0</w:t>
            </w:r>
          </w:p>
        </w:tc>
        <w:tc>
          <w:tcPr>
            <w:tcW w:w="990" w:type="dxa"/>
          </w:tcPr>
          <w:p w:rsidR="00E45FE0" w:rsidRDefault="00E45FE0" w:rsidP="009713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5FE0" w:rsidRPr="003A1BC3" w:rsidRDefault="00E45FE0" w:rsidP="000809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E45FE0" w:rsidRDefault="00E45FE0" w:rsidP="000809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FE0CBD" w:rsidRPr="003A1BC3" w:rsidTr="005921FC">
        <w:tc>
          <w:tcPr>
            <w:tcW w:w="524" w:type="dxa"/>
          </w:tcPr>
          <w:p w:rsidR="00FE0CBD" w:rsidRDefault="00FE0CBD" w:rsidP="00237D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16</w:t>
            </w:r>
          </w:p>
        </w:tc>
        <w:tc>
          <w:tcPr>
            <w:tcW w:w="1848" w:type="dxa"/>
          </w:tcPr>
          <w:p w:rsidR="00FE0CBD" w:rsidRDefault="00FE0CB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экобоксов</w:t>
            </w:r>
            <w:proofErr w:type="spellEnd"/>
          </w:p>
        </w:tc>
        <w:tc>
          <w:tcPr>
            <w:tcW w:w="2694" w:type="dxa"/>
          </w:tcPr>
          <w:p w:rsidR="00FE0CBD" w:rsidRPr="00731284" w:rsidRDefault="00FE0CBD" w:rsidP="00023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lastRenderedPageBreak/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00" w:type="dxa"/>
          </w:tcPr>
          <w:p w:rsidR="00FE0CBD" w:rsidRPr="003A1BC3" w:rsidRDefault="00FE0CBD" w:rsidP="00320E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FE0CBD" w:rsidRDefault="00FE0CBD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E0CBD" w:rsidRDefault="00FE0CBD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14,0</w:t>
            </w:r>
          </w:p>
        </w:tc>
        <w:tc>
          <w:tcPr>
            <w:tcW w:w="990" w:type="dxa"/>
          </w:tcPr>
          <w:p w:rsidR="00FE0CBD" w:rsidRDefault="00FE0CBD" w:rsidP="009713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FE0CBD" w:rsidRPr="003A1BC3" w:rsidRDefault="00FE0CBD" w:rsidP="000809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710" w:type="dxa"/>
          </w:tcPr>
          <w:p w:rsidR="00FE0CBD" w:rsidRDefault="00FE0CBD" w:rsidP="000809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20,0</w:t>
            </w:r>
          </w:p>
        </w:tc>
      </w:tr>
      <w:tr w:rsidR="00237D33" w:rsidRPr="003A1BC3" w:rsidTr="005921FC">
        <w:tc>
          <w:tcPr>
            <w:tcW w:w="524" w:type="dxa"/>
          </w:tcPr>
          <w:p w:rsidR="00237D33" w:rsidRPr="003A1BC3" w:rsidRDefault="00237D33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848" w:type="dxa"/>
          </w:tcPr>
          <w:p w:rsidR="00237D33" w:rsidRPr="003A1BC3" w:rsidRDefault="00237D33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3A1BC3">
              <w:rPr>
                <w:bCs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237D33" w:rsidRPr="003A1BC3" w:rsidRDefault="00237D33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D33" w:rsidRPr="003A1BC3" w:rsidRDefault="00756CC5" w:rsidP="00320E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897,5</w:t>
            </w:r>
          </w:p>
        </w:tc>
        <w:tc>
          <w:tcPr>
            <w:tcW w:w="946" w:type="dxa"/>
            <w:gridSpan w:val="3"/>
          </w:tcPr>
          <w:p w:rsidR="00237D33" w:rsidRPr="003A1BC3" w:rsidRDefault="00756CC5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13531,2</w:t>
            </w:r>
          </w:p>
        </w:tc>
        <w:tc>
          <w:tcPr>
            <w:tcW w:w="993" w:type="dxa"/>
            <w:gridSpan w:val="3"/>
          </w:tcPr>
          <w:p w:rsidR="00237D33" w:rsidRPr="003A1BC3" w:rsidRDefault="00756CC5" w:rsidP="00280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866,5</w:t>
            </w:r>
          </w:p>
        </w:tc>
        <w:tc>
          <w:tcPr>
            <w:tcW w:w="990" w:type="dxa"/>
          </w:tcPr>
          <w:p w:rsidR="00237D33" w:rsidRPr="002C60F2" w:rsidRDefault="00756CC5" w:rsidP="001334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4</w:t>
            </w:r>
            <w:r w:rsidR="001334B1">
              <w:rPr>
                <w:bCs/>
                <w:spacing w:val="-10"/>
                <w:sz w:val="24"/>
                <w:szCs w:val="24"/>
              </w:rPr>
              <w:t>94,3</w:t>
            </w:r>
          </w:p>
        </w:tc>
        <w:tc>
          <w:tcPr>
            <w:tcW w:w="851" w:type="dxa"/>
          </w:tcPr>
          <w:p w:rsidR="00237D33" w:rsidRPr="002C60F2" w:rsidRDefault="00756CC5" w:rsidP="002F1C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</w:t>
            </w:r>
            <w:r w:rsidR="002F1CC5">
              <w:rPr>
                <w:bCs/>
                <w:spacing w:val="-10"/>
                <w:sz w:val="24"/>
                <w:szCs w:val="24"/>
              </w:rPr>
              <w:t>7</w:t>
            </w:r>
            <w:r w:rsidR="00237D33" w:rsidRPr="002C60F2">
              <w:rPr>
                <w:bCs/>
                <w:spacing w:val="-10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237D33" w:rsidRPr="002C60F2" w:rsidRDefault="00756CC5" w:rsidP="002F1C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</w:t>
            </w:r>
            <w:r w:rsidR="002F1CC5">
              <w:rPr>
                <w:bCs/>
                <w:spacing w:val="-10"/>
                <w:sz w:val="24"/>
                <w:szCs w:val="24"/>
              </w:rPr>
              <w:t>7</w:t>
            </w:r>
            <w:r w:rsidR="00237D33" w:rsidRPr="002C60F2">
              <w:rPr>
                <w:bCs/>
                <w:spacing w:val="-10"/>
                <w:sz w:val="24"/>
                <w:szCs w:val="24"/>
              </w:rPr>
              <w:t>0,0</w:t>
            </w:r>
          </w:p>
        </w:tc>
      </w:tr>
    </w:tbl>
    <w:p w:rsidR="006C605D" w:rsidRPr="008A000F" w:rsidRDefault="006C605D" w:rsidP="000B6DA0">
      <w:pPr>
        <w:jc w:val="both"/>
        <w:rPr>
          <w:b/>
          <w:bCs/>
          <w:color w:val="0070C0"/>
          <w:spacing w:val="-10"/>
          <w:sz w:val="28"/>
          <w:szCs w:val="28"/>
        </w:rPr>
      </w:pPr>
      <w:r w:rsidRPr="008A000F">
        <w:rPr>
          <w:bCs/>
          <w:color w:val="0070C0"/>
          <w:spacing w:val="-10"/>
          <w:sz w:val="24"/>
          <w:szCs w:val="24"/>
        </w:rPr>
        <w:t xml:space="preserve">  </w:t>
      </w:r>
    </w:p>
    <w:p w:rsidR="006C605D" w:rsidRPr="003A1BC3" w:rsidRDefault="006C605D" w:rsidP="00D06D1B">
      <w:pPr>
        <w:jc w:val="both"/>
        <w:rPr>
          <w:spacing w:val="-10"/>
          <w:sz w:val="28"/>
          <w:szCs w:val="28"/>
        </w:rPr>
      </w:pPr>
      <w:r w:rsidRPr="003A1BC3">
        <w:rPr>
          <w:spacing w:val="-10"/>
          <w:sz w:val="28"/>
          <w:szCs w:val="28"/>
        </w:rPr>
        <w:t xml:space="preserve">Объемы финансирования программы </w:t>
      </w:r>
      <w:proofErr w:type="gramStart"/>
      <w:r w:rsidRPr="003A1BC3">
        <w:rPr>
          <w:spacing w:val="-10"/>
          <w:sz w:val="28"/>
          <w:szCs w:val="28"/>
        </w:rPr>
        <w:t>носят прогнозный характер и подлежат</w:t>
      </w:r>
      <w:proofErr w:type="gramEnd"/>
      <w:r w:rsidRPr="003A1BC3">
        <w:rPr>
          <w:spacing w:val="-10"/>
          <w:sz w:val="28"/>
          <w:szCs w:val="28"/>
        </w:rPr>
        <w:t xml:space="preserve"> корректировке исходя из возможностей бюджета сельского поселения </w:t>
      </w:r>
      <w:proofErr w:type="spellStart"/>
      <w:r>
        <w:rPr>
          <w:spacing w:val="-10"/>
          <w:sz w:val="28"/>
          <w:szCs w:val="28"/>
        </w:rPr>
        <w:t>Биккуловский</w:t>
      </w:r>
      <w:proofErr w:type="spellEnd"/>
      <w:r w:rsidRPr="003A1BC3">
        <w:rPr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3A1BC3">
        <w:rPr>
          <w:spacing w:val="-10"/>
          <w:sz w:val="28"/>
          <w:szCs w:val="28"/>
        </w:rPr>
        <w:t>Миякински</w:t>
      </w:r>
      <w:r>
        <w:rPr>
          <w:spacing w:val="-10"/>
          <w:sz w:val="28"/>
          <w:szCs w:val="28"/>
        </w:rPr>
        <w:t>й</w:t>
      </w:r>
      <w:proofErr w:type="spellEnd"/>
      <w:r>
        <w:rPr>
          <w:spacing w:val="-10"/>
          <w:sz w:val="28"/>
          <w:szCs w:val="28"/>
        </w:rPr>
        <w:t xml:space="preserve"> район Республики Башкортостан, выделенных средств из бюджета муниципального района и Республики Башкортостан.</w:t>
      </w:r>
    </w:p>
    <w:sectPr w:rsidR="006C605D" w:rsidRPr="003A1BC3" w:rsidSect="000B6D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63112E6"/>
    <w:multiLevelType w:val="hybridMultilevel"/>
    <w:tmpl w:val="E36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244F94"/>
    <w:multiLevelType w:val="multilevel"/>
    <w:tmpl w:val="0052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F86"/>
    <w:rsid w:val="00023801"/>
    <w:rsid w:val="0003086C"/>
    <w:rsid w:val="00053FEF"/>
    <w:rsid w:val="000564A1"/>
    <w:rsid w:val="00060F10"/>
    <w:rsid w:val="00066A69"/>
    <w:rsid w:val="00080929"/>
    <w:rsid w:val="000A3DA2"/>
    <w:rsid w:val="000B6DA0"/>
    <w:rsid w:val="000E4BAE"/>
    <w:rsid w:val="000F0F56"/>
    <w:rsid w:val="00111A2A"/>
    <w:rsid w:val="001334B1"/>
    <w:rsid w:val="001373D6"/>
    <w:rsid w:val="001C3D25"/>
    <w:rsid w:val="001F6F86"/>
    <w:rsid w:val="00217636"/>
    <w:rsid w:val="00237D33"/>
    <w:rsid w:val="002400EB"/>
    <w:rsid w:val="00280741"/>
    <w:rsid w:val="002947B6"/>
    <w:rsid w:val="002B13F8"/>
    <w:rsid w:val="002C60F2"/>
    <w:rsid w:val="002E499E"/>
    <w:rsid w:val="002E523A"/>
    <w:rsid w:val="002F1CC5"/>
    <w:rsid w:val="0030732B"/>
    <w:rsid w:val="003202F4"/>
    <w:rsid w:val="00320EF8"/>
    <w:rsid w:val="003240CC"/>
    <w:rsid w:val="00325725"/>
    <w:rsid w:val="00357BDB"/>
    <w:rsid w:val="00386064"/>
    <w:rsid w:val="003A1BC3"/>
    <w:rsid w:val="003E06FA"/>
    <w:rsid w:val="004141B8"/>
    <w:rsid w:val="00416C75"/>
    <w:rsid w:val="00437BE4"/>
    <w:rsid w:val="004658BA"/>
    <w:rsid w:val="004A4321"/>
    <w:rsid w:val="004B50AF"/>
    <w:rsid w:val="004C4C84"/>
    <w:rsid w:val="00510724"/>
    <w:rsid w:val="0052504C"/>
    <w:rsid w:val="00527FE1"/>
    <w:rsid w:val="00541398"/>
    <w:rsid w:val="00562E35"/>
    <w:rsid w:val="00590F88"/>
    <w:rsid w:val="005921FC"/>
    <w:rsid w:val="005A5EDA"/>
    <w:rsid w:val="005E1CEB"/>
    <w:rsid w:val="005E6972"/>
    <w:rsid w:val="005F5E2B"/>
    <w:rsid w:val="006029F9"/>
    <w:rsid w:val="00607482"/>
    <w:rsid w:val="00622137"/>
    <w:rsid w:val="006230FA"/>
    <w:rsid w:val="006329B3"/>
    <w:rsid w:val="00645136"/>
    <w:rsid w:val="00647864"/>
    <w:rsid w:val="00654F57"/>
    <w:rsid w:val="00670327"/>
    <w:rsid w:val="006A2B59"/>
    <w:rsid w:val="006B0E53"/>
    <w:rsid w:val="006C605D"/>
    <w:rsid w:val="00731284"/>
    <w:rsid w:val="00746A9D"/>
    <w:rsid w:val="0075358F"/>
    <w:rsid w:val="00756CC5"/>
    <w:rsid w:val="007617F2"/>
    <w:rsid w:val="00771AAE"/>
    <w:rsid w:val="007801F2"/>
    <w:rsid w:val="00785658"/>
    <w:rsid w:val="007B7015"/>
    <w:rsid w:val="00833260"/>
    <w:rsid w:val="008567EF"/>
    <w:rsid w:val="008A000F"/>
    <w:rsid w:val="008A1C3C"/>
    <w:rsid w:val="008D7009"/>
    <w:rsid w:val="00943ED3"/>
    <w:rsid w:val="00971383"/>
    <w:rsid w:val="009A5745"/>
    <w:rsid w:val="009E6192"/>
    <w:rsid w:val="00A0188D"/>
    <w:rsid w:val="00A533AB"/>
    <w:rsid w:val="00A86965"/>
    <w:rsid w:val="00AA7CB2"/>
    <w:rsid w:val="00AB15D6"/>
    <w:rsid w:val="00AB40B8"/>
    <w:rsid w:val="00AC08E1"/>
    <w:rsid w:val="00AC2974"/>
    <w:rsid w:val="00AD4798"/>
    <w:rsid w:val="00AE38CB"/>
    <w:rsid w:val="00B140A1"/>
    <w:rsid w:val="00B26D46"/>
    <w:rsid w:val="00B80880"/>
    <w:rsid w:val="00B95D99"/>
    <w:rsid w:val="00BC446E"/>
    <w:rsid w:val="00BD4E01"/>
    <w:rsid w:val="00C116A8"/>
    <w:rsid w:val="00C6700E"/>
    <w:rsid w:val="00D06D1B"/>
    <w:rsid w:val="00D11792"/>
    <w:rsid w:val="00D362D3"/>
    <w:rsid w:val="00D55FE7"/>
    <w:rsid w:val="00D802CE"/>
    <w:rsid w:val="00D81007"/>
    <w:rsid w:val="00D96CC9"/>
    <w:rsid w:val="00DA1EEB"/>
    <w:rsid w:val="00E32663"/>
    <w:rsid w:val="00E37652"/>
    <w:rsid w:val="00E45CB5"/>
    <w:rsid w:val="00E45FE0"/>
    <w:rsid w:val="00E5596E"/>
    <w:rsid w:val="00EA2F5C"/>
    <w:rsid w:val="00EA60A6"/>
    <w:rsid w:val="00EE6F45"/>
    <w:rsid w:val="00F10E71"/>
    <w:rsid w:val="00F11C13"/>
    <w:rsid w:val="00F70E43"/>
    <w:rsid w:val="00F81FD3"/>
    <w:rsid w:val="00FA1087"/>
    <w:rsid w:val="00FD0244"/>
    <w:rsid w:val="00FE0CBD"/>
    <w:rsid w:val="00FE594A"/>
    <w:rsid w:val="00FE74E4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6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188D"/>
    <w:pPr>
      <w:spacing w:before="100" w:beforeAutospacing="1" w:after="119"/>
    </w:pPr>
    <w:rPr>
      <w:sz w:val="24"/>
      <w:szCs w:val="24"/>
    </w:rPr>
  </w:style>
  <w:style w:type="character" w:styleId="a4">
    <w:name w:val="Strong"/>
    <w:uiPriority w:val="99"/>
    <w:qFormat/>
    <w:rsid w:val="00A0188D"/>
    <w:rPr>
      <w:rFonts w:cs="Times New Roman"/>
      <w:b/>
    </w:rPr>
  </w:style>
  <w:style w:type="paragraph" w:customStyle="1" w:styleId="ConsPlusNonformat">
    <w:name w:val="ConsPlusNonformat"/>
    <w:uiPriority w:val="99"/>
    <w:rsid w:val="00AB4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Сельсовет</cp:lastModifiedBy>
  <cp:revision>114</cp:revision>
  <cp:lastPrinted>2018-03-29T11:10:00Z</cp:lastPrinted>
  <dcterms:created xsi:type="dcterms:W3CDTF">2015-10-29T00:10:00Z</dcterms:created>
  <dcterms:modified xsi:type="dcterms:W3CDTF">2019-03-29T03:53:00Z</dcterms:modified>
</cp:coreProperties>
</file>