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jc w:val="center"/>
        <w:tblInd w:w="-938" w:type="dxa"/>
        <w:tblBorders>
          <w:bottom w:val="double" w:sz="4" w:space="0" w:color="auto"/>
        </w:tblBorders>
        <w:tblLook w:val="04A0" w:firstRow="1" w:lastRow="0" w:firstColumn="1" w:lastColumn="0" w:noHBand="0" w:noVBand="1"/>
      </w:tblPr>
      <w:tblGrid>
        <w:gridCol w:w="3860"/>
        <w:gridCol w:w="2265"/>
        <w:gridCol w:w="4271"/>
      </w:tblGrid>
      <w:tr w:rsidR="004B65EC" w:rsidRPr="004B65EC" w:rsidTr="004B65EC">
        <w:trPr>
          <w:trHeight w:val="1992"/>
          <w:jc w:val="center"/>
        </w:trPr>
        <w:tc>
          <w:tcPr>
            <w:tcW w:w="3860" w:type="dxa"/>
            <w:tcBorders>
              <w:top w:val="nil"/>
              <w:left w:val="nil"/>
              <w:bottom w:val="double" w:sz="4" w:space="0" w:color="auto"/>
              <w:right w:val="nil"/>
            </w:tcBorders>
            <w:hideMark/>
          </w:tcPr>
          <w:p w:rsidR="004B65EC" w:rsidRPr="000C6C99" w:rsidRDefault="004B65EC">
            <w:pPr>
              <w:tabs>
                <w:tab w:val="center" w:pos="1822"/>
              </w:tabs>
              <w:spacing w:line="252" w:lineRule="auto"/>
              <w:rPr>
                <w:rFonts w:ascii="Times New Roman" w:eastAsia="Times New Roman" w:hAnsi="Times New Roman"/>
                <w:color w:val="000000"/>
                <w:sz w:val="24"/>
                <w:lang w:eastAsia="ar-SA" w:bidi="ru-RU"/>
              </w:rPr>
            </w:pPr>
            <w:r w:rsidRPr="000C6C99">
              <w:rPr>
                <w:rFonts w:ascii="Times New Roman" w:hAnsi="Times New Roman"/>
                <w:sz w:val="24"/>
              </w:rPr>
              <w:tab/>
              <w:t>Баш</w:t>
            </w:r>
            <w:proofErr w:type="gramStart"/>
            <w:r w:rsidRPr="000C6C99">
              <w:rPr>
                <w:rFonts w:ascii="Times New Roman" w:hAnsi="Times New Roman"/>
                <w:sz w:val="24"/>
                <w:lang w:val="en-US"/>
              </w:rPr>
              <w:t>k</w:t>
            </w:r>
            <w:proofErr w:type="spellStart"/>
            <w:proofErr w:type="gramEnd"/>
            <w:r w:rsidRPr="000C6C99">
              <w:rPr>
                <w:rFonts w:ascii="Times New Roman" w:hAnsi="Times New Roman"/>
                <w:sz w:val="24"/>
              </w:rPr>
              <w:t>ортостан</w:t>
            </w:r>
            <w:proofErr w:type="spellEnd"/>
            <w:r w:rsidRPr="000C6C99">
              <w:rPr>
                <w:rFonts w:ascii="Times New Roman" w:hAnsi="Times New Roman"/>
                <w:sz w:val="24"/>
              </w:rPr>
              <w:t xml:space="preserve"> Республика</w:t>
            </w:r>
            <w:r w:rsidRPr="000C6C99">
              <w:rPr>
                <w:rFonts w:ascii="Times New Roman" w:hAnsi="Times New Roman"/>
                <w:sz w:val="24"/>
                <w:lang w:val="en-US"/>
              </w:rPr>
              <w:t>h</w:t>
            </w:r>
            <w:r w:rsidRPr="000C6C99">
              <w:rPr>
                <w:rFonts w:ascii="Times New Roman" w:hAnsi="Times New Roman"/>
                <w:sz w:val="24"/>
              </w:rPr>
              <w:t>ы</w:t>
            </w:r>
          </w:p>
          <w:p w:rsidR="004B65EC" w:rsidRPr="000C6C99" w:rsidRDefault="004B65EC">
            <w:pPr>
              <w:spacing w:line="252" w:lineRule="auto"/>
              <w:jc w:val="center"/>
              <w:rPr>
                <w:rFonts w:ascii="Times New Roman" w:eastAsia="Calibri" w:hAnsi="Times New Roman"/>
                <w:sz w:val="24"/>
              </w:rPr>
            </w:pPr>
            <w:r w:rsidRPr="000C6C99">
              <w:rPr>
                <w:rFonts w:ascii="Times New Roman" w:hAnsi="Times New Roman"/>
                <w:sz w:val="24"/>
              </w:rPr>
              <w:t>Ми</w:t>
            </w:r>
            <w:r w:rsidRPr="000C6C99">
              <w:rPr>
                <w:rFonts w:ascii="Times New Roman" w:hAnsi="Times New Roman"/>
                <w:sz w:val="24"/>
                <w:lang w:val="be-BY"/>
              </w:rPr>
              <w:t>ә</w:t>
            </w:r>
            <w:proofErr w:type="gramStart"/>
            <w:r w:rsidRPr="000C6C99">
              <w:rPr>
                <w:rFonts w:ascii="Times New Roman" w:hAnsi="Times New Roman"/>
                <w:sz w:val="24"/>
              </w:rPr>
              <w:t>к</w:t>
            </w:r>
            <w:proofErr w:type="gramEnd"/>
            <w:r w:rsidRPr="000C6C99">
              <w:rPr>
                <w:rFonts w:ascii="Times New Roman" w:hAnsi="Times New Roman"/>
                <w:sz w:val="24"/>
                <w:lang w:val="be-BY"/>
              </w:rPr>
              <w:t>ә</w:t>
            </w:r>
            <w:r w:rsidRPr="000C6C99">
              <w:rPr>
                <w:rFonts w:ascii="Times New Roman" w:hAnsi="Times New Roman"/>
                <w:sz w:val="24"/>
              </w:rPr>
              <w:t xml:space="preserve"> районы </w:t>
            </w:r>
          </w:p>
          <w:p w:rsidR="004B65EC" w:rsidRPr="000C6C99" w:rsidRDefault="004B65EC">
            <w:pPr>
              <w:spacing w:line="252" w:lineRule="auto"/>
              <w:jc w:val="center"/>
              <w:rPr>
                <w:rFonts w:ascii="Times New Roman" w:eastAsia="Times New Roman" w:hAnsi="Times New Roman"/>
                <w:sz w:val="24"/>
                <w:lang w:val="be-BY"/>
              </w:rPr>
            </w:pPr>
            <w:proofErr w:type="spellStart"/>
            <w:r w:rsidRPr="000C6C99">
              <w:rPr>
                <w:rFonts w:ascii="Times New Roman" w:hAnsi="Times New Roman"/>
                <w:sz w:val="24"/>
              </w:rPr>
              <w:t>муниципаль</w:t>
            </w:r>
            <w:proofErr w:type="spellEnd"/>
            <w:r w:rsidRPr="000C6C99">
              <w:rPr>
                <w:rFonts w:ascii="Times New Roman" w:hAnsi="Times New Roman"/>
                <w:sz w:val="24"/>
              </w:rPr>
              <w:t xml:space="preserve"> </w:t>
            </w:r>
            <w:proofErr w:type="spellStart"/>
            <w:r w:rsidRPr="000C6C99">
              <w:rPr>
                <w:rFonts w:ascii="Times New Roman" w:hAnsi="Times New Roman"/>
                <w:sz w:val="24"/>
              </w:rPr>
              <w:t>районыны</w:t>
            </w:r>
            <w:proofErr w:type="spellEnd"/>
            <w:r w:rsidRPr="000C6C99">
              <w:rPr>
                <w:rFonts w:ascii="Times New Roman" w:hAnsi="Times New Roman"/>
                <w:sz w:val="24"/>
                <w:lang w:val="be-BY"/>
              </w:rPr>
              <w:t>ң</w:t>
            </w:r>
          </w:p>
          <w:p w:rsidR="004B65EC" w:rsidRPr="000C6C99" w:rsidRDefault="004B65EC">
            <w:pPr>
              <w:spacing w:line="252" w:lineRule="auto"/>
              <w:jc w:val="center"/>
              <w:rPr>
                <w:rFonts w:ascii="Times New Roman" w:eastAsia="Calibri" w:hAnsi="Times New Roman"/>
                <w:sz w:val="24"/>
                <w:lang w:eastAsia="ar-SA"/>
              </w:rPr>
            </w:pPr>
            <w:r w:rsidRPr="000C6C99">
              <w:rPr>
                <w:rFonts w:ascii="Times New Roman" w:hAnsi="Times New Roman"/>
                <w:sz w:val="24"/>
              </w:rPr>
              <w:t xml:space="preserve"> </w:t>
            </w:r>
            <w:proofErr w:type="spellStart"/>
            <w:r w:rsidRPr="000C6C99">
              <w:rPr>
                <w:rFonts w:ascii="Times New Roman" w:hAnsi="Times New Roman"/>
                <w:sz w:val="24"/>
              </w:rPr>
              <w:t>Бик</w:t>
            </w:r>
            <w:proofErr w:type="spellEnd"/>
            <w:proofErr w:type="gramStart"/>
            <w:r w:rsidRPr="000C6C99">
              <w:rPr>
                <w:rFonts w:ascii="Times New Roman" w:hAnsi="Times New Roman"/>
                <w:sz w:val="24"/>
                <w:lang w:val="en-US"/>
              </w:rPr>
              <w:t>k</w:t>
            </w:r>
            <w:proofErr w:type="spellStart"/>
            <w:proofErr w:type="gramEnd"/>
            <w:r w:rsidRPr="000C6C99">
              <w:rPr>
                <w:rFonts w:ascii="Times New Roman" w:hAnsi="Times New Roman"/>
                <w:sz w:val="24"/>
              </w:rPr>
              <w:t>ол</w:t>
            </w:r>
            <w:proofErr w:type="spellEnd"/>
            <w:r w:rsidRPr="000C6C99">
              <w:rPr>
                <w:rFonts w:ascii="Times New Roman" w:hAnsi="Times New Roman"/>
                <w:sz w:val="24"/>
              </w:rPr>
              <w:t xml:space="preserve"> </w:t>
            </w:r>
            <w:proofErr w:type="spellStart"/>
            <w:r w:rsidRPr="000C6C99">
              <w:rPr>
                <w:rFonts w:ascii="Times New Roman" w:hAnsi="Times New Roman"/>
                <w:sz w:val="24"/>
              </w:rPr>
              <w:t>ауыл</w:t>
            </w:r>
            <w:proofErr w:type="spellEnd"/>
            <w:r w:rsidRPr="000C6C99">
              <w:rPr>
                <w:rFonts w:ascii="Times New Roman" w:hAnsi="Times New Roman"/>
                <w:sz w:val="24"/>
              </w:rPr>
              <w:t xml:space="preserve"> Советы  </w:t>
            </w:r>
          </w:p>
          <w:p w:rsidR="004B65EC" w:rsidRPr="000C6C99" w:rsidRDefault="000C6C99">
            <w:pPr>
              <w:tabs>
                <w:tab w:val="left" w:pos="990"/>
              </w:tabs>
              <w:autoSpaceDE w:val="0"/>
              <w:autoSpaceDN w:val="0"/>
              <w:adjustRightInd w:val="0"/>
              <w:spacing w:line="276" w:lineRule="auto"/>
              <w:rPr>
                <w:rFonts w:ascii="Times New Roman" w:eastAsia="Calibri" w:hAnsi="Times New Roman"/>
                <w:color w:val="000000"/>
                <w:sz w:val="24"/>
                <w:lang w:val="be-BY" w:bidi="ru-RU"/>
              </w:rPr>
            </w:pPr>
            <w:r>
              <w:rPr>
                <w:rFonts w:ascii="Times New Roman" w:eastAsia="Calibri" w:hAnsi="Times New Roman"/>
                <w:sz w:val="24"/>
                <w:lang w:val="be-BY"/>
              </w:rPr>
              <w:t xml:space="preserve">           </w:t>
            </w:r>
            <w:r w:rsidR="004B65EC" w:rsidRPr="000C6C99">
              <w:rPr>
                <w:rFonts w:ascii="Times New Roman" w:eastAsia="Calibri" w:hAnsi="Times New Roman"/>
                <w:sz w:val="24"/>
                <w:lang w:val="be-BY"/>
              </w:rPr>
              <w:t xml:space="preserve"> ауыл биләмәһе Советы</w:t>
            </w:r>
          </w:p>
        </w:tc>
        <w:tc>
          <w:tcPr>
            <w:tcW w:w="2265" w:type="dxa"/>
            <w:tcBorders>
              <w:top w:val="nil"/>
              <w:left w:val="nil"/>
              <w:bottom w:val="double" w:sz="4" w:space="0" w:color="auto"/>
              <w:right w:val="nil"/>
            </w:tcBorders>
            <w:hideMark/>
          </w:tcPr>
          <w:p w:rsidR="004B65EC" w:rsidRPr="000C6C99" w:rsidRDefault="004B65EC">
            <w:pPr>
              <w:autoSpaceDE w:val="0"/>
              <w:autoSpaceDN w:val="0"/>
              <w:adjustRightInd w:val="0"/>
              <w:spacing w:after="200" w:line="276" w:lineRule="auto"/>
              <w:rPr>
                <w:rFonts w:ascii="Times New Roman" w:eastAsia="Times New Roman" w:hAnsi="Times New Roman"/>
                <w:color w:val="000000"/>
                <w:sz w:val="24"/>
                <w:lang w:bidi="ru-RU"/>
              </w:rPr>
            </w:pPr>
            <w:r w:rsidRPr="000C6C99">
              <w:rPr>
                <w:rFonts w:ascii="Times New Roman" w:eastAsia="Times New Roman" w:hAnsi="Times New Roman"/>
                <w:noProof/>
                <w:sz w:val="24"/>
                <w:lang w:eastAsia="ru-RU"/>
              </w:rPr>
              <w:drawing>
                <wp:anchor distT="0" distB="0" distL="114300" distR="114300" simplePos="0" relativeHeight="251656704" behindDoc="0" locked="0" layoutInCell="1" allowOverlap="1" wp14:anchorId="734ADC4F" wp14:editId="19F2AB74">
                  <wp:simplePos x="0" y="0"/>
                  <wp:positionH relativeFrom="column">
                    <wp:posOffset>255270</wp:posOffset>
                  </wp:positionH>
                  <wp:positionV relativeFrom="paragraph">
                    <wp:posOffset>51435</wp:posOffset>
                  </wp:positionV>
                  <wp:extent cx="790575" cy="923925"/>
                  <wp:effectExtent l="0" t="0" r="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Borders>
              <w:top w:val="nil"/>
              <w:left w:val="nil"/>
              <w:bottom w:val="double" w:sz="4" w:space="0" w:color="auto"/>
              <w:right w:val="nil"/>
            </w:tcBorders>
            <w:hideMark/>
          </w:tcPr>
          <w:p w:rsidR="004B65EC" w:rsidRPr="000C6C99" w:rsidRDefault="004B65EC">
            <w:pPr>
              <w:spacing w:line="252" w:lineRule="auto"/>
              <w:jc w:val="center"/>
              <w:rPr>
                <w:rFonts w:ascii="Times New Roman" w:eastAsia="Times New Roman" w:hAnsi="Times New Roman"/>
                <w:color w:val="000000"/>
                <w:sz w:val="24"/>
                <w:lang w:eastAsia="ar-SA" w:bidi="ru-RU"/>
              </w:rPr>
            </w:pPr>
            <w:r w:rsidRPr="000C6C99">
              <w:rPr>
                <w:rFonts w:ascii="Times New Roman" w:hAnsi="Times New Roman"/>
                <w:sz w:val="24"/>
              </w:rPr>
              <w:t>Совет сельского поселения</w:t>
            </w:r>
          </w:p>
          <w:p w:rsidR="004B65EC" w:rsidRPr="000C6C99" w:rsidRDefault="004B65EC">
            <w:pPr>
              <w:spacing w:line="252" w:lineRule="auto"/>
              <w:jc w:val="center"/>
              <w:rPr>
                <w:rFonts w:ascii="Times New Roman" w:eastAsia="Calibri" w:hAnsi="Times New Roman"/>
                <w:sz w:val="24"/>
              </w:rPr>
            </w:pPr>
            <w:r w:rsidRPr="000C6C99">
              <w:rPr>
                <w:rFonts w:ascii="Times New Roman" w:hAnsi="Times New Roman"/>
                <w:sz w:val="24"/>
              </w:rPr>
              <w:t xml:space="preserve"> </w:t>
            </w:r>
            <w:proofErr w:type="spellStart"/>
            <w:r w:rsidRPr="000C6C99">
              <w:rPr>
                <w:rFonts w:ascii="Times New Roman" w:hAnsi="Times New Roman"/>
                <w:sz w:val="24"/>
              </w:rPr>
              <w:t>Биккуловский</w:t>
            </w:r>
            <w:proofErr w:type="spellEnd"/>
            <w:r w:rsidRPr="000C6C99">
              <w:rPr>
                <w:rFonts w:ascii="Times New Roman" w:hAnsi="Times New Roman"/>
                <w:sz w:val="24"/>
              </w:rPr>
              <w:t xml:space="preserve"> сельсовет </w:t>
            </w:r>
          </w:p>
          <w:p w:rsidR="004B65EC" w:rsidRPr="000C6C99" w:rsidRDefault="004B65EC">
            <w:pPr>
              <w:spacing w:line="252" w:lineRule="auto"/>
              <w:jc w:val="center"/>
              <w:rPr>
                <w:rFonts w:ascii="Times New Roman" w:eastAsia="Times New Roman" w:hAnsi="Times New Roman"/>
                <w:sz w:val="24"/>
              </w:rPr>
            </w:pPr>
            <w:r w:rsidRPr="000C6C99">
              <w:rPr>
                <w:rFonts w:ascii="Times New Roman" w:hAnsi="Times New Roman"/>
                <w:sz w:val="24"/>
              </w:rPr>
              <w:t xml:space="preserve">муниципального района </w:t>
            </w:r>
          </w:p>
          <w:p w:rsidR="004B65EC" w:rsidRPr="000C6C99" w:rsidRDefault="004B65EC">
            <w:pPr>
              <w:spacing w:line="252" w:lineRule="auto"/>
              <w:jc w:val="center"/>
              <w:rPr>
                <w:rFonts w:ascii="Times New Roman" w:eastAsia="Calibri" w:hAnsi="Times New Roman"/>
                <w:sz w:val="24"/>
              </w:rPr>
            </w:pPr>
            <w:proofErr w:type="spellStart"/>
            <w:r w:rsidRPr="000C6C99">
              <w:rPr>
                <w:rFonts w:ascii="Times New Roman" w:hAnsi="Times New Roman"/>
                <w:sz w:val="24"/>
              </w:rPr>
              <w:t>Миякинский</w:t>
            </w:r>
            <w:proofErr w:type="spellEnd"/>
            <w:r w:rsidRPr="000C6C99">
              <w:rPr>
                <w:rFonts w:ascii="Times New Roman" w:hAnsi="Times New Roman"/>
                <w:sz w:val="24"/>
              </w:rPr>
              <w:t xml:space="preserve"> район</w:t>
            </w:r>
          </w:p>
          <w:p w:rsidR="004B65EC" w:rsidRPr="000C6C99" w:rsidRDefault="000C6C99">
            <w:pPr>
              <w:autoSpaceDE w:val="0"/>
              <w:autoSpaceDN w:val="0"/>
              <w:adjustRightInd w:val="0"/>
              <w:spacing w:line="276" w:lineRule="auto"/>
              <w:jc w:val="center"/>
              <w:rPr>
                <w:rFonts w:ascii="Times New Roman" w:eastAsia="Times New Roman" w:hAnsi="Times New Roman"/>
                <w:color w:val="000000"/>
                <w:sz w:val="24"/>
                <w:lang w:bidi="ru-RU"/>
              </w:rPr>
            </w:pPr>
            <w:r>
              <w:rPr>
                <w:rFonts w:ascii="Times New Roman" w:hAnsi="Times New Roman"/>
                <w:sz w:val="24"/>
              </w:rPr>
              <w:t xml:space="preserve">   </w:t>
            </w:r>
            <w:r w:rsidR="004B65EC" w:rsidRPr="000C6C99">
              <w:rPr>
                <w:rFonts w:ascii="Times New Roman" w:hAnsi="Times New Roman"/>
                <w:sz w:val="24"/>
              </w:rPr>
              <w:t>Республики Башкортостан</w:t>
            </w:r>
          </w:p>
        </w:tc>
      </w:tr>
    </w:tbl>
    <w:p w:rsidR="004B65EC" w:rsidRPr="004B65EC" w:rsidRDefault="000C6C99" w:rsidP="004B65EC">
      <w:pPr>
        <w:rPr>
          <w:rFonts w:ascii="Times New Roman" w:eastAsia="Times New Roman" w:hAnsi="Times New Roman"/>
          <w:b/>
          <w:sz w:val="28"/>
          <w:szCs w:val="28"/>
        </w:rPr>
      </w:pPr>
      <w:r>
        <w:rPr>
          <w:rFonts w:ascii="Times New Roman" w:eastAsia="Times New Roman" w:hAnsi="Times New Roman"/>
        </w:rPr>
        <w:pict>
          <v:shapetype id="_x0000_t202" coordsize="21600,21600" o:spt="202" path="m,l,21600r21600,l21600,xe">
            <v:stroke joinstyle="miter"/>
            <v:path gradientshapeok="t" o:connecttype="rect"/>
          </v:shapetype>
          <v:shape id="_x0000_s1027" type="#_x0000_t202" style="position:absolute;margin-left:306pt;margin-top:5.35pt;width:233.95pt;height:3.55pt;z-index:251657728;mso-wrap-distance-left:9.05pt;mso-wrap-distance-right:9.05pt;mso-position-horizontal-relative:text;mso-position-vertical-relative:text" stroked="f">
            <v:fill color2="black"/>
            <v:textbox style="mso-next-textbox:#_x0000_s1027" inset="0,0,0,0">
              <w:txbxContent>
                <w:p w:rsidR="004B65EC" w:rsidRDefault="004B65EC" w:rsidP="004B65EC">
                  <w:pPr>
                    <w:pStyle w:val="5"/>
                    <w:keepNext/>
                    <w:numPr>
                      <w:ilvl w:val="4"/>
                      <w:numId w:val="5"/>
                    </w:numPr>
                    <w:shd w:val="clear" w:color="auto" w:fill="FFFFFF"/>
                    <w:tabs>
                      <w:tab w:val="clear" w:pos="0"/>
                      <w:tab w:val="num" w:pos="1008"/>
                    </w:tabs>
                    <w:suppressAutoHyphens/>
                    <w:autoSpaceDN w:val="0"/>
                    <w:spacing w:before="19"/>
                    <w:ind w:left="-180" w:right="180"/>
                  </w:pPr>
                  <w:r>
                    <w:t xml:space="preserve">        </w:t>
                  </w:r>
                </w:p>
                <w:p w:rsidR="004B65EC" w:rsidRDefault="004B65EC" w:rsidP="004B65EC">
                  <w:pPr>
                    <w:jc w:val="center"/>
                    <w:rPr>
                      <w:rFonts w:ascii="Century Tat" w:hAnsi="Century Tat"/>
                    </w:rPr>
                  </w:pPr>
                </w:p>
              </w:txbxContent>
            </v:textbox>
          </v:shape>
        </w:pict>
      </w:r>
      <w:r>
        <w:rPr>
          <w:rFonts w:ascii="Times New Roman" w:eastAsia="Times New Roman" w:hAnsi="Times New Roman"/>
        </w:rPr>
        <w:pict>
          <v:shape id="_x0000_s1028" type="#_x0000_t202" style="position:absolute;margin-left:9pt;margin-top:8.9pt;width:215.95pt;height:5.25pt;z-index:251658752;mso-wrap-distance-left:9.05pt;mso-wrap-distance-right:9.05pt;mso-position-horizontal-relative:text;mso-position-vertical-relative:text" stroked="f">
            <v:fill color2="black"/>
            <v:textbox style="mso-next-textbox:#_x0000_s1028" inset="0,0,0,0">
              <w:txbxContent>
                <w:p w:rsidR="004B65EC" w:rsidRDefault="004B65EC" w:rsidP="004B65EC">
                  <w:pPr>
                    <w:jc w:val="center"/>
                    <w:rPr>
                      <w:rFonts w:ascii="Century Tat" w:hAnsi="Century Tat"/>
                      <w:b/>
                      <w:bCs/>
                      <w:sz w:val="18"/>
                    </w:rPr>
                  </w:pPr>
                </w:p>
              </w:txbxContent>
            </v:textbox>
          </v:shape>
        </w:pict>
      </w:r>
      <w:r w:rsidR="004B65EC" w:rsidRPr="004B65EC">
        <w:rPr>
          <w:rFonts w:ascii="Times New Roman" w:hAnsi="Times New Roman"/>
          <w:b/>
          <w:sz w:val="28"/>
          <w:szCs w:val="28"/>
        </w:rPr>
        <w:t xml:space="preserve">                 </w:t>
      </w:r>
    </w:p>
    <w:p w:rsidR="004B65EC" w:rsidRPr="004B65EC" w:rsidRDefault="004B65EC" w:rsidP="004B65EC">
      <w:pPr>
        <w:rPr>
          <w:rFonts w:ascii="Times New Roman" w:eastAsia="Calibri" w:hAnsi="Times New Roman"/>
          <w:b/>
          <w:sz w:val="28"/>
          <w:szCs w:val="28"/>
          <w:lang w:eastAsia="ru-RU"/>
        </w:rPr>
      </w:pPr>
      <w:r w:rsidRPr="004B65EC">
        <w:rPr>
          <w:rFonts w:ascii="Times New Roman" w:hAnsi="Times New Roman"/>
          <w:b/>
          <w:sz w:val="28"/>
          <w:szCs w:val="28"/>
        </w:rPr>
        <w:t xml:space="preserve">            </w:t>
      </w:r>
      <w:r w:rsidRPr="004B65EC">
        <w:rPr>
          <w:rFonts w:ascii="Times New Roman" w:hAnsi="Times New Roman"/>
          <w:b/>
          <w:sz w:val="28"/>
          <w:szCs w:val="28"/>
          <w:lang w:val="be-BY"/>
        </w:rPr>
        <w:t>Ҡ</w:t>
      </w:r>
      <w:r w:rsidRPr="004B65EC">
        <w:rPr>
          <w:rFonts w:ascii="Times New Roman" w:hAnsi="Times New Roman"/>
          <w:b/>
          <w:sz w:val="28"/>
          <w:szCs w:val="28"/>
        </w:rPr>
        <w:t>АРАР                                                                                РЕШЕНИЕ</w:t>
      </w:r>
    </w:p>
    <w:p w:rsidR="00E71BEE" w:rsidRPr="00E33385" w:rsidRDefault="00E71BEE" w:rsidP="002E53F1">
      <w:pPr>
        <w:pStyle w:val="a8"/>
        <w:shd w:val="clear" w:color="auto" w:fill="F5F5F5"/>
        <w:spacing w:after="0" w:afterAutospacing="0"/>
        <w:ind w:firstLine="300"/>
        <w:jc w:val="center"/>
        <w:rPr>
          <w:b/>
          <w:sz w:val="26"/>
          <w:szCs w:val="26"/>
        </w:rPr>
      </w:pPr>
      <w:r w:rsidRPr="00E33385">
        <w:rPr>
          <w:b/>
          <w:sz w:val="26"/>
          <w:szCs w:val="26"/>
        </w:rPr>
        <w:t xml:space="preserve">Об утверждении Положения о муниципальном контроле в сфере благоустройства на территории </w:t>
      </w:r>
      <w:r w:rsidR="00FD22C8">
        <w:rPr>
          <w:b/>
          <w:sz w:val="26"/>
          <w:szCs w:val="26"/>
        </w:rPr>
        <w:t>с</w:t>
      </w:r>
      <w:r w:rsidR="004003DB" w:rsidRPr="00E33385">
        <w:rPr>
          <w:b/>
          <w:sz w:val="26"/>
          <w:szCs w:val="26"/>
        </w:rPr>
        <w:t>ельского</w:t>
      </w:r>
      <w:r w:rsidRPr="00E33385">
        <w:rPr>
          <w:b/>
          <w:sz w:val="26"/>
          <w:szCs w:val="26"/>
        </w:rPr>
        <w:t xml:space="preserve"> поселения </w:t>
      </w:r>
      <w:proofErr w:type="spellStart"/>
      <w:r w:rsidR="00FD22C8">
        <w:rPr>
          <w:b/>
          <w:sz w:val="26"/>
          <w:szCs w:val="26"/>
        </w:rPr>
        <w:t>Биккуловский</w:t>
      </w:r>
      <w:proofErr w:type="spellEnd"/>
      <w:r w:rsidRPr="00E33385">
        <w:rPr>
          <w:b/>
          <w:sz w:val="26"/>
          <w:szCs w:val="26"/>
        </w:rPr>
        <w:t xml:space="preserve"> сельсовет муниципального района </w:t>
      </w:r>
      <w:r w:rsidR="00B711EE" w:rsidRPr="00E33385">
        <w:rPr>
          <w:b/>
          <w:sz w:val="26"/>
          <w:szCs w:val="26"/>
        </w:rPr>
        <w:t>Миякинский</w:t>
      </w:r>
      <w:r w:rsidRPr="00E33385">
        <w:rPr>
          <w:b/>
          <w:sz w:val="26"/>
          <w:szCs w:val="26"/>
        </w:rPr>
        <w:t xml:space="preserve"> район Республики Башкортостан</w:t>
      </w:r>
    </w:p>
    <w:p w:rsidR="00E71BEE" w:rsidRPr="00E33385" w:rsidRDefault="00E71BEE" w:rsidP="00FC29A3">
      <w:pPr>
        <w:pStyle w:val="a8"/>
        <w:shd w:val="clear" w:color="auto" w:fill="F5F5F5"/>
        <w:spacing w:after="0" w:afterAutospacing="0" w:line="165" w:lineRule="atLeast"/>
        <w:ind w:right="-284" w:firstLine="709"/>
        <w:jc w:val="both"/>
        <w:rPr>
          <w:color w:val="000000"/>
          <w:sz w:val="26"/>
          <w:szCs w:val="26"/>
        </w:rPr>
      </w:pPr>
      <w:r w:rsidRPr="00E33385">
        <w:rPr>
          <w:color w:val="FF0000"/>
          <w:sz w:val="26"/>
          <w:szCs w:val="26"/>
        </w:rPr>
        <w:t> </w:t>
      </w:r>
      <w:proofErr w:type="gramStart"/>
      <w:r w:rsidRPr="00E33385">
        <w:rPr>
          <w:sz w:val="26"/>
          <w:szCs w:val="26"/>
        </w:rPr>
        <w:t xml:space="preserve">В соответствии с Федеральным законом от 6 октября 2003 года № 131-ФЗ «Об общих принципах организации местного </w:t>
      </w:r>
      <w:r w:rsidRPr="00E33385">
        <w:rPr>
          <w:color w:val="000000"/>
          <w:sz w:val="26"/>
          <w:szCs w:val="26"/>
        </w:rPr>
        <w:t>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4003DB" w:rsidRPr="00E33385">
        <w:rPr>
          <w:color w:val="000000"/>
          <w:sz w:val="26"/>
          <w:szCs w:val="26"/>
        </w:rPr>
        <w:t>Сельского</w:t>
      </w:r>
      <w:r w:rsidRPr="00E33385">
        <w:rPr>
          <w:color w:val="000000"/>
          <w:sz w:val="26"/>
          <w:szCs w:val="26"/>
        </w:rPr>
        <w:t xml:space="preserve"> поселения </w:t>
      </w:r>
      <w:proofErr w:type="spellStart"/>
      <w:r w:rsidR="00FD22C8">
        <w:rPr>
          <w:color w:val="000000"/>
          <w:sz w:val="26"/>
          <w:szCs w:val="26"/>
        </w:rPr>
        <w:t>Биккуловский</w:t>
      </w:r>
      <w:proofErr w:type="spellEnd"/>
      <w:r w:rsidRPr="00E33385">
        <w:rPr>
          <w:color w:val="000000"/>
          <w:sz w:val="26"/>
          <w:szCs w:val="26"/>
        </w:rPr>
        <w:t xml:space="preserve"> сельсовет муниципального района </w:t>
      </w:r>
      <w:r w:rsidR="00B711EE" w:rsidRPr="00E33385">
        <w:rPr>
          <w:color w:val="000000"/>
          <w:sz w:val="26"/>
          <w:szCs w:val="26"/>
        </w:rPr>
        <w:t>Миякинский</w:t>
      </w:r>
      <w:r w:rsidRPr="00E33385">
        <w:rPr>
          <w:color w:val="000000"/>
          <w:sz w:val="26"/>
          <w:szCs w:val="26"/>
        </w:rPr>
        <w:t xml:space="preserve"> район Республики Башкортостан</w:t>
      </w:r>
      <w:r w:rsidR="000E4523" w:rsidRPr="00E33385">
        <w:rPr>
          <w:color w:val="000000"/>
          <w:sz w:val="26"/>
          <w:szCs w:val="26"/>
        </w:rPr>
        <w:t xml:space="preserve">, Совет </w:t>
      </w:r>
      <w:r w:rsidR="00FD22C8">
        <w:rPr>
          <w:color w:val="000000"/>
          <w:sz w:val="26"/>
          <w:szCs w:val="26"/>
        </w:rPr>
        <w:t>с</w:t>
      </w:r>
      <w:r w:rsidR="000E4523" w:rsidRPr="00E33385">
        <w:rPr>
          <w:color w:val="000000"/>
          <w:sz w:val="26"/>
          <w:szCs w:val="26"/>
        </w:rPr>
        <w:t xml:space="preserve">ельского поселения </w:t>
      </w:r>
      <w:proofErr w:type="spellStart"/>
      <w:r w:rsidR="00FD22C8">
        <w:rPr>
          <w:color w:val="000000"/>
          <w:sz w:val="26"/>
          <w:szCs w:val="26"/>
        </w:rPr>
        <w:t>Биккуловский</w:t>
      </w:r>
      <w:proofErr w:type="spellEnd"/>
      <w:r w:rsidR="000E4523" w:rsidRPr="00E33385">
        <w:rPr>
          <w:color w:val="000000"/>
          <w:sz w:val="26"/>
          <w:szCs w:val="26"/>
        </w:rPr>
        <w:t xml:space="preserve"> сельсовет муниципального района </w:t>
      </w:r>
      <w:proofErr w:type="spellStart"/>
      <w:r w:rsidR="00B711EE" w:rsidRPr="00E33385">
        <w:rPr>
          <w:color w:val="000000"/>
          <w:sz w:val="26"/>
          <w:szCs w:val="26"/>
        </w:rPr>
        <w:t>Миякинский</w:t>
      </w:r>
      <w:proofErr w:type="spellEnd"/>
      <w:r w:rsidR="000E4523" w:rsidRPr="00E33385">
        <w:rPr>
          <w:color w:val="000000"/>
          <w:sz w:val="26"/>
          <w:szCs w:val="26"/>
        </w:rPr>
        <w:t xml:space="preserve"> район Республики Башкортостан</w:t>
      </w:r>
      <w:proofErr w:type="gramEnd"/>
      <w:r w:rsidR="00FD22C8">
        <w:rPr>
          <w:color w:val="000000"/>
          <w:sz w:val="26"/>
          <w:szCs w:val="26"/>
        </w:rPr>
        <w:t xml:space="preserve"> решил:</w:t>
      </w:r>
    </w:p>
    <w:p w:rsidR="00E71BEE" w:rsidRPr="00E33385" w:rsidRDefault="008E3944" w:rsidP="008E3944">
      <w:pPr>
        <w:pStyle w:val="a8"/>
        <w:shd w:val="clear" w:color="auto" w:fill="F5F5F5"/>
        <w:spacing w:after="0" w:afterAutospacing="0" w:line="165" w:lineRule="atLeast"/>
        <w:ind w:right="-23"/>
        <w:jc w:val="both"/>
        <w:rPr>
          <w:color w:val="000000"/>
          <w:sz w:val="26"/>
          <w:szCs w:val="26"/>
        </w:rPr>
      </w:pPr>
      <w:r w:rsidRPr="00E33385">
        <w:rPr>
          <w:color w:val="000000"/>
          <w:sz w:val="26"/>
          <w:szCs w:val="26"/>
        </w:rPr>
        <w:t>1.</w:t>
      </w:r>
      <w:r w:rsidR="00E71BEE" w:rsidRPr="00E33385">
        <w:rPr>
          <w:color w:val="000000"/>
          <w:sz w:val="26"/>
          <w:szCs w:val="26"/>
        </w:rPr>
        <w:t>Утвердить </w:t>
      </w:r>
      <w:hyperlink r:id="rId7" w:anchor="p31" w:history="1">
        <w:r w:rsidR="00E71BEE" w:rsidRPr="00E33385">
          <w:rPr>
            <w:rStyle w:val="a4"/>
            <w:color w:val="000000"/>
            <w:sz w:val="26"/>
            <w:szCs w:val="26"/>
            <w:u w:val="none"/>
          </w:rPr>
          <w:t>Положение</w:t>
        </w:r>
      </w:hyperlink>
      <w:r w:rsidR="00E71BEE" w:rsidRPr="00E33385">
        <w:rPr>
          <w:color w:val="000000"/>
          <w:sz w:val="26"/>
          <w:szCs w:val="26"/>
        </w:rPr>
        <w:t> о муниципальном контроле в сфере благоустройства на территории </w:t>
      </w:r>
      <w:r w:rsidR="00FD22C8">
        <w:rPr>
          <w:color w:val="000000"/>
          <w:sz w:val="26"/>
          <w:szCs w:val="26"/>
        </w:rPr>
        <w:t>с</w:t>
      </w:r>
      <w:r w:rsidR="004003DB" w:rsidRPr="00E33385">
        <w:rPr>
          <w:color w:val="000000"/>
          <w:sz w:val="26"/>
          <w:szCs w:val="26"/>
        </w:rPr>
        <w:t>ельского</w:t>
      </w:r>
      <w:r w:rsidR="00E71BEE" w:rsidRPr="00E33385">
        <w:rPr>
          <w:color w:val="000000"/>
          <w:sz w:val="26"/>
          <w:szCs w:val="26"/>
        </w:rPr>
        <w:t xml:space="preserve"> поселения </w:t>
      </w:r>
      <w:proofErr w:type="spellStart"/>
      <w:r w:rsidR="00FD22C8">
        <w:rPr>
          <w:color w:val="000000"/>
          <w:sz w:val="26"/>
          <w:szCs w:val="26"/>
        </w:rPr>
        <w:t>Биккуловский</w:t>
      </w:r>
      <w:proofErr w:type="spellEnd"/>
      <w:r w:rsidR="00E71BEE" w:rsidRPr="00E33385">
        <w:rPr>
          <w:color w:val="000000"/>
          <w:sz w:val="26"/>
          <w:szCs w:val="26"/>
        </w:rPr>
        <w:t xml:space="preserve"> сельсовет муниципального района </w:t>
      </w:r>
      <w:r w:rsidR="00B711EE" w:rsidRPr="00E33385">
        <w:rPr>
          <w:color w:val="000000"/>
          <w:sz w:val="26"/>
          <w:szCs w:val="26"/>
        </w:rPr>
        <w:t>Миякинский</w:t>
      </w:r>
      <w:r w:rsidR="00E71BEE" w:rsidRPr="00E33385">
        <w:rPr>
          <w:color w:val="000000"/>
          <w:sz w:val="26"/>
          <w:szCs w:val="26"/>
        </w:rPr>
        <w:t xml:space="preserve"> район Республики Башкортостан.</w:t>
      </w:r>
    </w:p>
    <w:p w:rsidR="00FD22C8" w:rsidRDefault="008E3944" w:rsidP="00FD22C8">
      <w:pPr>
        <w:autoSpaceDE w:val="0"/>
        <w:spacing w:line="100" w:lineRule="atLeast"/>
        <w:jc w:val="both"/>
        <w:rPr>
          <w:rFonts w:ascii="Times New Roman" w:hAnsi="Times New Roman"/>
          <w:color w:val="000000" w:themeColor="text1"/>
          <w:kern w:val="2"/>
          <w:sz w:val="26"/>
          <w:szCs w:val="26"/>
          <w:lang w:eastAsia="zh-CN"/>
        </w:rPr>
      </w:pPr>
      <w:r w:rsidRPr="00E33385">
        <w:rPr>
          <w:rFonts w:ascii="Times New Roman" w:hAnsi="Times New Roman"/>
          <w:color w:val="000000"/>
          <w:sz w:val="26"/>
          <w:szCs w:val="26"/>
        </w:rPr>
        <w:t>2.</w:t>
      </w:r>
      <w:r w:rsidRPr="00E33385">
        <w:rPr>
          <w:rFonts w:ascii="Times New Roman" w:hAnsi="Times New Roman"/>
          <w:bCs/>
          <w:color w:val="000000" w:themeColor="text1"/>
          <w:kern w:val="2"/>
          <w:sz w:val="26"/>
          <w:szCs w:val="26"/>
          <w:lang w:eastAsia="zh-CN"/>
        </w:rPr>
        <w:t xml:space="preserve"> Настоящее решение </w:t>
      </w:r>
      <w:r w:rsidRPr="00E33385">
        <w:rPr>
          <w:rFonts w:ascii="Times New Roman" w:hAnsi="Times New Roman"/>
          <w:color w:val="000000" w:themeColor="text1"/>
          <w:kern w:val="2"/>
          <w:sz w:val="26"/>
          <w:szCs w:val="26"/>
          <w:lang w:eastAsia="zh-CN"/>
        </w:rPr>
        <w:t xml:space="preserve">разместить на официальном сайте </w:t>
      </w:r>
      <w:r w:rsidR="00FD22C8">
        <w:rPr>
          <w:rFonts w:ascii="Times New Roman" w:hAnsi="Times New Roman"/>
          <w:color w:val="000000" w:themeColor="text1"/>
          <w:kern w:val="2"/>
          <w:sz w:val="26"/>
          <w:szCs w:val="26"/>
          <w:lang w:eastAsia="zh-CN"/>
        </w:rPr>
        <w:t>с</w:t>
      </w:r>
      <w:r w:rsidRPr="00E33385">
        <w:rPr>
          <w:rFonts w:ascii="Times New Roman" w:hAnsi="Times New Roman"/>
          <w:color w:val="000000" w:themeColor="text1"/>
          <w:kern w:val="2"/>
          <w:sz w:val="26"/>
          <w:szCs w:val="26"/>
          <w:lang w:eastAsia="zh-CN"/>
        </w:rPr>
        <w:t xml:space="preserve">ельского поселения </w:t>
      </w:r>
      <w:proofErr w:type="spellStart"/>
      <w:r w:rsidR="00FD22C8">
        <w:rPr>
          <w:rFonts w:ascii="Times New Roman" w:hAnsi="Times New Roman"/>
          <w:color w:val="000000" w:themeColor="text1"/>
          <w:kern w:val="2"/>
          <w:sz w:val="26"/>
          <w:szCs w:val="26"/>
          <w:lang w:eastAsia="zh-CN"/>
        </w:rPr>
        <w:t>Биккуловский</w:t>
      </w:r>
      <w:proofErr w:type="spellEnd"/>
      <w:r w:rsidRPr="00E33385">
        <w:rPr>
          <w:rFonts w:ascii="Times New Roman" w:hAnsi="Times New Roman"/>
          <w:color w:val="000000" w:themeColor="text1"/>
          <w:kern w:val="2"/>
          <w:sz w:val="26"/>
          <w:szCs w:val="26"/>
          <w:lang w:eastAsia="zh-CN"/>
        </w:rPr>
        <w:t xml:space="preserve"> сельсовет муниципального района </w:t>
      </w:r>
      <w:proofErr w:type="spellStart"/>
      <w:r w:rsidR="00B711EE" w:rsidRPr="00E33385">
        <w:rPr>
          <w:rFonts w:ascii="Times New Roman" w:hAnsi="Times New Roman"/>
          <w:color w:val="000000" w:themeColor="text1"/>
          <w:kern w:val="2"/>
          <w:sz w:val="26"/>
          <w:szCs w:val="26"/>
          <w:lang w:eastAsia="zh-CN"/>
        </w:rPr>
        <w:t>Миякинский</w:t>
      </w:r>
      <w:proofErr w:type="spellEnd"/>
      <w:r w:rsidRPr="00E33385">
        <w:rPr>
          <w:rFonts w:ascii="Times New Roman" w:hAnsi="Times New Roman"/>
          <w:color w:val="000000" w:themeColor="text1"/>
          <w:kern w:val="2"/>
          <w:sz w:val="26"/>
          <w:szCs w:val="26"/>
          <w:lang w:eastAsia="zh-CN"/>
        </w:rPr>
        <w:t xml:space="preserve"> район Республики Башкортостан.</w:t>
      </w:r>
    </w:p>
    <w:p w:rsidR="00E71BEE" w:rsidRPr="00FD22C8" w:rsidRDefault="00E71BEE" w:rsidP="00FD22C8">
      <w:pPr>
        <w:autoSpaceDE w:val="0"/>
        <w:spacing w:line="100" w:lineRule="atLeast"/>
        <w:jc w:val="both"/>
        <w:rPr>
          <w:rFonts w:ascii="Times New Roman" w:hAnsi="Times New Roman"/>
          <w:color w:val="000000"/>
          <w:sz w:val="26"/>
          <w:szCs w:val="26"/>
        </w:rPr>
      </w:pPr>
      <w:r w:rsidRPr="00FD22C8">
        <w:rPr>
          <w:rFonts w:ascii="Times New Roman" w:hAnsi="Times New Roman"/>
          <w:color w:val="000000"/>
          <w:sz w:val="26"/>
          <w:szCs w:val="26"/>
        </w:rPr>
        <w:t>3. Настоящее решение вступает в силу со дня его официального о</w:t>
      </w:r>
      <w:r w:rsidR="000E4523" w:rsidRPr="00FD22C8">
        <w:rPr>
          <w:rFonts w:ascii="Times New Roman" w:hAnsi="Times New Roman"/>
          <w:color w:val="000000"/>
          <w:sz w:val="26"/>
          <w:szCs w:val="26"/>
        </w:rPr>
        <w:t>бнародо</w:t>
      </w:r>
      <w:r w:rsidRPr="00FD22C8">
        <w:rPr>
          <w:rFonts w:ascii="Times New Roman" w:hAnsi="Times New Roman"/>
          <w:color w:val="000000"/>
          <w:sz w:val="26"/>
          <w:szCs w:val="26"/>
        </w:rPr>
        <w:t>вания.</w:t>
      </w:r>
    </w:p>
    <w:p w:rsidR="00E71BEE" w:rsidRPr="00FD22C8" w:rsidRDefault="00E71BEE" w:rsidP="00E71BEE">
      <w:pPr>
        <w:pStyle w:val="a8"/>
        <w:shd w:val="clear" w:color="auto" w:fill="F5F5F5"/>
        <w:spacing w:after="0" w:afterAutospacing="0" w:line="165" w:lineRule="atLeast"/>
        <w:ind w:right="-284" w:firstLine="709"/>
        <w:jc w:val="both"/>
        <w:rPr>
          <w:color w:val="000000"/>
          <w:sz w:val="26"/>
          <w:szCs w:val="26"/>
        </w:rPr>
      </w:pPr>
      <w:r w:rsidRPr="00FD22C8">
        <w:rPr>
          <w:color w:val="000000"/>
          <w:sz w:val="26"/>
          <w:szCs w:val="26"/>
        </w:rPr>
        <w:t> </w:t>
      </w:r>
    </w:p>
    <w:p w:rsidR="00916860" w:rsidRDefault="005028AB" w:rsidP="008E3944">
      <w:pPr>
        <w:pStyle w:val="a8"/>
        <w:shd w:val="clear" w:color="auto" w:fill="F5F5F5"/>
        <w:spacing w:after="0" w:afterAutospacing="0" w:line="165" w:lineRule="atLeast"/>
        <w:ind w:right="-284" w:firstLine="28"/>
        <w:jc w:val="both"/>
        <w:rPr>
          <w:bCs/>
          <w:color w:val="000000"/>
          <w:sz w:val="26"/>
          <w:szCs w:val="26"/>
        </w:rPr>
      </w:pPr>
      <w:r w:rsidRPr="00E33385">
        <w:rPr>
          <w:bCs/>
          <w:color w:val="000000"/>
          <w:sz w:val="26"/>
          <w:szCs w:val="26"/>
        </w:rPr>
        <w:t xml:space="preserve">Глава </w:t>
      </w:r>
      <w:r w:rsidR="00253DB5">
        <w:rPr>
          <w:bCs/>
          <w:color w:val="000000"/>
          <w:sz w:val="26"/>
          <w:szCs w:val="26"/>
        </w:rPr>
        <w:t>с</w:t>
      </w:r>
      <w:r w:rsidR="004003DB" w:rsidRPr="00E33385">
        <w:rPr>
          <w:bCs/>
          <w:color w:val="000000"/>
          <w:sz w:val="26"/>
          <w:szCs w:val="26"/>
        </w:rPr>
        <w:t>ельского</w:t>
      </w:r>
      <w:r w:rsidR="00E71BEE" w:rsidRPr="00E33385">
        <w:rPr>
          <w:bCs/>
          <w:color w:val="000000"/>
          <w:sz w:val="26"/>
          <w:szCs w:val="26"/>
        </w:rPr>
        <w:t xml:space="preserve"> поселения</w:t>
      </w:r>
      <w:r w:rsidR="00EB6D79" w:rsidRPr="00E33385">
        <w:rPr>
          <w:bCs/>
          <w:color w:val="000000"/>
          <w:sz w:val="26"/>
          <w:szCs w:val="26"/>
        </w:rPr>
        <w:tab/>
      </w:r>
      <w:r w:rsidR="00AD7E26" w:rsidRPr="00E33385">
        <w:rPr>
          <w:bCs/>
          <w:color w:val="000000"/>
          <w:sz w:val="26"/>
          <w:szCs w:val="26"/>
        </w:rPr>
        <w:t xml:space="preserve">                             </w:t>
      </w:r>
      <w:r w:rsidR="00253DB5">
        <w:rPr>
          <w:bCs/>
          <w:color w:val="000000"/>
          <w:sz w:val="26"/>
          <w:szCs w:val="26"/>
        </w:rPr>
        <w:t xml:space="preserve">                                </w:t>
      </w:r>
      <w:r w:rsidR="00AD7E26" w:rsidRPr="00E33385">
        <w:rPr>
          <w:bCs/>
          <w:color w:val="000000"/>
          <w:sz w:val="26"/>
          <w:szCs w:val="26"/>
        </w:rPr>
        <w:t xml:space="preserve">         </w:t>
      </w:r>
      <w:r w:rsidR="00253DB5">
        <w:rPr>
          <w:bCs/>
          <w:color w:val="000000"/>
          <w:sz w:val="26"/>
          <w:szCs w:val="26"/>
        </w:rPr>
        <w:t>И</w:t>
      </w:r>
      <w:r w:rsidR="00B711EE" w:rsidRPr="00E33385">
        <w:rPr>
          <w:bCs/>
          <w:color w:val="000000"/>
          <w:sz w:val="26"/>
          <w:szCs w:val="26"/>
        </w:rPr>
        <w:t>.</w:t>
      </w:r>
      <w:r w:rsidR="00253DB5">
        <w:rPr>
          <w:bCs/>
          <w:color w:val="000000"/>
          <w:sz w:val="26"/>
          <w:szCs w:val="26"/>
        </w:rPr>
        <w:t>Р</w:t>
      </w:r>
      <w:r w:rsidR="00B711EE" w:rsidRPr="00E33385">
        <w:rPr>
          <w:bCs/>
          <w:color w:val="000000"/>
          <w:sz w:val="26"/>
          <w:szCs w:val="26"/>
        </w:rPr>
        <w:t>.</w:t>
      </w:r>
      <w:r w:rsidR="00253DB5">
        <w:rPr>
          <w:bCs/>
          <w:color w:val="000000"/>
          <w:sz w:val="26"/>
          <w:szCs w:val="26"/>
        </w:rPr>
        <w:t xml:space="preserve"> </w:t>
      </w:r>
      <w:proofErr w:type="spellStart"/>
      <w:r w:rsidR="00253DB5">
        <w:rPr>
          <w:bCs/>
          <w:color w:val="000000"/>
          <w:sz w:val="26"/>
          <w:szCs w:val="26"/>
        </w:rPr>
        <w:t>Загидуллин</w:t>
      </w:r>
      <w:proofErr w:type="spellEnd"/>
    </w:p>
    <w:p w:rsidR="00253DB5" w:rsidRPr="00E33385" w:rsidRDefault="00253DB5" w:rsidP="008E3944">
      <w:pPr>
        <w:pStyle w:val="a8"/>
        <w:shd w:val="clear" w:color="auto" w:fill="F5F5F5"/>
        <w:spacing w:after="0" w:afterAutospacing="0" w:line="165" w:lineRule="atLeast"/>
        <w:ind w:right="-284" w:firstLine="28"/>
        <w:jc w:val="both"/>
        <w:rPr>
          <w:bCs/>
          <w:color w:val="000000"/>
          <w:sz w:val="26"/>
          <w:szCs w:val="26"/>
        </w:rPr>
      </w:pPr>
    </w:p>
    <w:p w:rsidR="00E33385" w:rsidRPr="00E33385" w:rsidRDefault="00E33385" w:rsidP="00E33385">
      <w:pPr>
        <w:widowControl/>
        <w:rPr>
          <w:rFonts w:ascii="Times New Roman" w:eastAsia="Times New Roman" w:hAnsi="Times New Roman"/>
          <w:color w:val="000000" w:themeColor="text1"/>
          <w:kern w:val="0"/>
          <w:sz w:val="24"/>
          <w:lang w:eastAsia="zh-CN"/>
        </w:rPr>
      </w:pPr>
      <w:r w:rsidRPr="00E33385">
        <w:rPr>
          <w:rFonts w:ascii="Times New Roman" w:eastAsia="Times New Roman" w:hAnsi="Times New Roman"/>
          <w:color w:val="000000" w:themeColor="text1"/>
          <w:kern w:val="0"/>
          <w:sz w:val="24"/>
          <w:lang w:eastAsia="zh-CN"/>
        </w:rPr>
        <w:t>с.</w:t>
      </w:r>
      <w:r w:rsidR="00253DB5">
        <w:rPr>
          <w:rFonts w:ascii="Times New Roman" w:eastAsia="Times New Roman" w:hAnsi="Times New Roman"/>
          <w:color w:val="000000" w:themeColor="text1"/>
          <w:kern w:val="0"/>
          <w:sz w:val="24"/>
          <w:lang w:eastAsia="zh-CN"/>
        </w:rPr>
        <w:t xml:space="preserve"> Садовый</w:t>
      </w:r>
    </w:p>
    <w:p w:rsidR="00E33385" w:rsidRPr="00E33385" w:rsidRDefault="000C6C99" w:rsidP="00E33385">
      <w:pPr>
        <w:widowControl/>
        <w:rPr>
          <w:rFonts w:ascii="Times New Roman" w:eastAsia="Times New Roman" w:hAnsi="Times New Roman"/>
          <w:color w:val="000000" w:themeColor="text1"/>
          <w:kern w:val="0"/>
          <w:sz w:val="24"/>
          <w:lang w:eastAsia="zh-CN"/>
        </w:rPr>
      </w:pPr>
      <w:r>
        <w:rPr>
          <w:rFonts w:ascii="Times New Roman" w:eastAsia="Times New Roman" w:hAnsi="Times New Roman"/>
          <w:color w:val="000000" w:themeColor="text1"/>
          <w:kern w:val="0"/>
          <w:sz w:val="24"/>
          <w:lang w:eastAsia="zh-CN"/>
        </w:rPr>
        <w:t>25 августа 2022 года</w:t>
      </w:r>
    </w:p>
    <w:p w:rsidR="00E33385" w:rsidRPr="00E33385" w:rsidRDefault="00253DB5" w:rsidP="00E33385">
      <w:pPr>
        <w:widowControl/>
        <w:rPr>
          <w:rFonts w:ascii="Times New Roman" w:eastAsia="Times New Roman" w:hAnsi="Times New Roman"/>
          <w:color w:val="000000" w:themeColor="text1"/>
          <w:kern w:val="0"/>
          <w:sz w:val="24"/>
          <w:lang w:eastAsia="zh-CN"/>
        </w:rPr>
      </w:pPr>
      <w:r>
        <w:rPr>
          <w:rFonts w:ascii="Times New Roman" w:eastAsia="Times New Roman" w:hAnsi="Times New Roman"/>
          <w:color w:val="000000" w:themeColor="text1"/>
          <w:kern w:val="0"/>
          <w:sz w:val="24"/>
          <w:lang w:eastAsia="zh-CN"/>
        </w:rPr>
        <w:t>№</w:t>
      </w:r>
      <w:r w:rsidR="000C6C99">
        <w:rPr>
          <w:rFonts w:ascii="Times New Roman" w:eastAsia="Times New Roman" w:hAnsi="Times New Roman"/>
          <w:color w:val="000000" w:themeColor="text1"/>
          <w:kern w:val="0"/>
          <w:sz w:val="24"/>
          <w:lang w:eastAsia="zh-CN"/>
        </w:rPr>
        <w:t xml:space="preserve"> 135</w:t>
      </w:r>
    </w:p>
    <w:p w:rsidR="00E33385" w:rsidRPr="00E33385" w:rsidRDefault="00E33385" w:rsidP="00E33385">
      <w:pPr>
        <w:widowControl/>
        <w:rPr>
          <w:rFonts w:ascii="Times New Roman" w:eastAsia="Times New Roman" w:hAnsi="Times New Roman"/>
          <w:color w:val="000000" w:themeColor="text1"/>
          <w:kern w:val="0"/>
          <w:sz w:val="24"/>
          <w:lang w:eastAsia="zh-CN"/>
        </w:rPr>
      </w:pPr>
    </w:p>
    <w:p w:rsidR="00531881" w:rsidRDefault="00531881" w:rsidP="008E3944">
      <w:pPr>
        <w:pStyle w:val="a8"/>
        <w:shd w:val="clear" w:color="auto" w:fill="F5F5F5"/>
        <w:spacing w:after="0" w:afterAutospacing="0" w:line="165" w:lineRule="atLeast"/>
        <w:ind w:right="-284" w:firstLine="28"/>
        <w:jc w:val="both"/>
        <w:rPr>
          <w:bCs/>
          <w:color w:val="000000"/>
          <w:sz w:val="28"/>
          <w:szCs w:val="28"/>
        </w:rPr>
      </w:pPr>
    </w:p>
    <w:p w:rsidR="00531881" w:rsidRDefault="00531881" w:rsidP="008E3944">
      <w:pPr>
        <w:pStyle w:val="a8"/>
        <w:shd w:val="clear" w:color="auto" w:fill="F5F5F5"/>
        <w:spacing w:after="0" w:afterAutospacing="0" w:line="165" w:lineRule="atLeast"/>
        <w:ind w:right="-284" w:firstLine="28"/>
        <w:jc w:val="both"/>
        <w:rPr>
          <w:bCs/>
          <w:color w:val="000000"/>
          <w:sz w:val="28"/>
          <w:szCs w:val="28"/>
        </w:rPr>
      </w:pPr>
    </w:p>
    <w:p w:rsidR="00531881" w:rsidRDefault="00531881" w:rsidP="008E3944">
      <w:pPr>
        <w:pStyle w:val="a8"/>
        <w:shd w:val="clear" w:color="auto" w:fill="F5F5F5"/>
        <w:spacing w:after="0" w:afterAutospacing="0" w:line="165" w:lineRule="atLeast"/>
        <w:ind w:right="-284" w:firstLine="28"/>
        <w:jc w:val="both"/>
        <w:rPr>
          <w:color w:val="000000"/>
          <w:sz w:val="28"/>
          <w:szCs w:val="28"/>
        </w:rPr>
      </w:pPr>
    </w:p>
    <w:p w:rsidR="008E3944" w:rsidRDefault="008E3944" w:rsidP="008E3944">
      <w:pPr>
        <w:pStyle w:val="a8"/>
        <w:shd w:val="clear" w:color="auto" w:fill="F5F5F5"/>
        <w:spacing w:after="0" w:afterAutospacing="0" w:line="165" w:lineRule="atLeast"/>
        <w:ind w:right="-284" w:firstLine="28"/>
        <w:jc w:val="both"/>
        <w:rPr>
          <w:color w:val="000000"/>
          <w:sz w:val="28"/>
          <w:szCs w:val="28"/>
        </w:rPr>
      </w:pPr>
    </w:p>
    <w:p w:rsidR="00B711EE" w:rsidRDefault="00B711EE" w:rsidP="00E33385">
      <w:pPr>
        <w:pStyle w:val="a8"/>
        <w:shd w:val="clear" w:color="auto" w:fill="F5F5F5"/>
        <w:spacing w:after="0" w:afterAutospacing="0" w:line="165" w:lineRule="atLeast"/>
        <w:ind w:right="-284"/>
        <w:jc w:val="both"/>
        <w:rPr>
          <w:color w:val="000000"/>
          <w:sz w:val="28"/>
          <w:szCs w:val="28"/>
        </w:rPr>
      </w:pPr>
    </w:p>
    <w:p w:rsidR="00253DB5" w:rsidRDefault="00253DB5" w:rsidP="00E33385">
      <w:pPr>
        <w:pStyle w:val="a8"/>
        <w:shd w:val="clear" w:color="auto" w:fill="F5F5F5"/>
        <w:spacing w:after="0" w:afterAutospacing="0" w:line="165" w:lineRule="atLeast"/>
        <w:ind w:right="-284"/>
        <w:jc w:val="both"/>
        <w:rPr>
          <w:color w:val="000000"/>
          <w:sz w:val="28"/>
          <w:szCs w:val="28"/>
        </w:rPr>
      </w:pPr>
    </w:p>
    <w:p w:rsidR="00E33385" w:rsidRPr="00E33385" w:rsidRDefault="00E33385" w:rsidP="00E33385">
      <w:pPr>
        <w:widowControl/>
        <w:tabs>
          <w:tab w:val="num" w:pos="200"/>
        </w:tabs>
        <w:suppressAutoHyphens w:val="0"/>
        <w:ind w:left="5664"/>
        <w:jc w:val="right"/>
        <w:outlineLvl w:val="0"/>
        <w:rPr>
          <w:rFonts w:ascii="Times New Roman" w:eastAsia="Times New Roman" w:hAnsi="Times New Roman"/>
          <w:kern w:val="0"/>
          <w:sz w:val="24"/>
          <w:lang w:eastAsia="ru-RU"/>
        </w:rPr>
      </w:pPr>
      <w:bookmarkStart w:id="0" w:name="p31"/>
      <w:bookmarkEnd w:id="0"/>
      <w:r w:rsidRPr="00E33385">
        <w:rPr>
          <w:rFonts w:ascii="Times New Roman" w:eastAsia="Times New Roman" w:hAnsi="Times New Roman"/>
          <w:kern w:val="0"/>
          <w:sz w:val="24"/>
          <w:lang w:eastAsia="ru-RU"/>
        </w:rPr>
        <w:lastRenderedPageBreak/>
        <w:t>УТВЕРЖДЕНО</w:t>
      </w:r>
    </w:p>
    <w:p w:rsidR="00E33385" w:rsidRPr="00E33385" w:rsidRDefault="00E33385" w:rsidP="00E33385">
      <w:pPr>
        <w:widowControl/>
        <w:suppressAutoHyphens w:val="0"/>
        <w:ind w:left="5664"/>
        <w:jc w:val="right"/>
        <w:rPr>
          <w:rFonts w:ascii="Times New Roman" w:eastAsia="Times New Roman" w:hAnsi="Times New Roman"/>
          <w:iCs/>
          <w:kern w:val="0"/>
          <w:sz w:val="24"/>
          <w:lang w:eastAsia="ru-RU"/>
        </w:rPr>
      </w:pPr>
      <w:r w:rsidRPr="00E33385">
        <w:rPr>
          <w:rFonts w:ascii="Times New Roman" w:eastAsia="Times New Roman" w:hAnsi="Times New Roman"/>
          <w:kern w:val="0"/>
          <w:sz w:val="24"/>
          <w:lang w:eastAsia="ru-RU"/>
        </w:rPr>
        <w:t xml:space="preserve">решением </w:t>
      </w:r>
      <w:r w:rsidRPr="00E33385">
        <w:rPr>
          <w:rFonts w:ascii="Times New Roman" w:eastAsia="Times New Roman" w:hAnsi="Times New Roman"/>
          <w:iCs/>
          <w:kern w:val="0"/>
          <w:sz w:val="24"/>
          <w:lang w:eastAsia="ru-RU"/>
        </w:rPr>
        <w:t>Совета</w:t>
      </w:r>
    </w:p>
    <w:p w:rsidR="00E33385" w:rsidRPr="00E33385" w:rsidRDefault="00D84C99" w:rsidP="00E33385">
      <w:pPr>
        <w:widowControl/>
        <w:suppressAutoHyphens w:val="0"/>
        <w:ind w:left="5664"/>
        <w:jc w:val="right"/>
        <w:rPr>
          <w:rFonts w:ascii="Times New Roman" w:eastAsia="Times New Roman" w:hAnsi="Times New Roman"/>
          <w:bCs/>
          <w:kern w:val="0"/>
          <w:sz w:val="24"/>
          <w:lang w:eastAsia="ru-RU"/>
        </w:rPr>
      </w:pPr>
      <w:r>
        <w:rPr>
          <w:rFonts w:ascii="Times New Roman" w:eastAsia="Times New Roman" w:hAnsi="Times New Roman"/>
          <w:bCs/>
          <w:kern w:val="0"/>
          <w:sz w:val="24"/>
          <w:lang w:eastAsia="ru-RU"/>
        </w:rPr>
        <w:t>с</w:t>
      </w:r>
      <w:r w:rsidR="00E33385" w:rsidRPr="00E33385">
        <w:rPr>
          <w:rFonts w:ascii="Times New Roman" w:eastAsia="Times New Roman" w:hAnsi="Times New Roman"/>
          <w:bCs/>
          <w:kern w:val="0"/>
          <w:sz w:val="24"/>
          <w:lang w:eastAsia="ru-RU"/>
        </w:rPr>
        <w:t>ельского поселения</w:t>
      </w:r>
    </w:p>
    <w:p w:rsidR="00E33385" w:rsidRPr="00E33385" w:rsidRDefault="00FD22C8" w:rsidP="00E33385">
      <w:pPr>
        <w:widowControl/>
        <w:suppressAutoHyphens w:val="0"/>
        <w:ind w:left="5664"/>
        <w:jc w:val="right"/>
        <w:rPr>
          <w:rFonts w:ascii="Times New Roman" w:eastAsia="Times New Roman" w:hAnsi="Times New Roman"/>
          <w:bCs/>
          <w:kern w:val="0"/>
          <w:sz w:val="24"/>
          <w:lang w:eastAsia="ru-RU"/>
        </w:rPr>
      </w:pPr>
      <w:proofErr w:type="spellStart"/>
      <w:r>
        <w:rPr>
          <w:rFonts w:ascii="Times New Roman" w:eastAsia="Times New Roman" w:hAnsi="Times New Roman"/>
          <w:bCs/>
          <w:kern w:val="0"/>
          <w:sz w:val="24"/>
          <w:lang w:eastAsia="ru-RU"/>
        </w:rPr>
        <w:t>Биккуловский</w:t>
      </w:r>
      <w:proofErr w:type="spellEnd"/>
      <w:r w:rsidR="00E33385" w:rsidRPr="00E33385">
        <w:rPr>
          <w:rFonts w:ascii="Times New Roman" w:eastAsia="Times New Roman" w:hAnsi="Times New Roman"/>
          <w:bCs/>
          <w:kern w:val="0"/>
          <w:sz w:val="24"/>
          <w:lang w:eastAsia="ru-RU"/>
        </w:rPr>
        <w:t xml:space="preserve"> сельсовет</w:t>
      </w:r>
    </w:p>
    <w:p w:rsidR="00E33385" w:rsidRPr="00E33385" w:rsidRDefault="00E33385" w:rsidP="00E33385">
      <w:pPr>
        <w:widowControl/>
        <w:suppressAutoHyphens w:val="0"/>
        <w:ind w:left="5664"/>
        <w:jc w:val="right"/>
        <w:rPr>
          <w:rFonts w:ascii="Times New Roman" w:eastAsia="Times New Roman" w:hAnsi="Times New Roman"/>
          <w:bCs/>
          <w:kern w:val="0"/>
          <w:sz w:val="24"/>
          <w:lang w:eastAsia="ru-RU"/>
        </w:rPr>
      </w:pPr>
      <w:r w:rsidRPr="00E33385">
        <w:rPr>
          <w:rFonts w:ascii="Times New Roman" w:eastAsia="Times New Roman" w:hAnsi="Times New Roman"/>
          <w:bCs/>
          <w:kern w:val="0"/>
          <w:sz w:val="24"/>
          <w:lang w:eastAsia="ru-RU"/>
        </w:rPr>
        <w:t xml:space="preserve">Муниципального района </w:t>
      </w:r>
    </w:p>
    <w:p w:rsidR="00E33385" w:rsidRPr="00E33385" w:rsidRDefault="00E33385" w:rsidP="00E33385">
      <w:pPr>
        <w:widowControl/>
        <w:suppressAutoHyphens w:val="0"/>
        <w:ind w:left="5664"/>
        <w:jc w:val="right"/>
        <w:rPr>
          <w:rFonts w:ascii="Times New Roman" w:eastAsia="Times New Roman" w:hAnsi="Times New Roman"/>
          <w:bCs/>
          <w:kern w:val="0"/>
          <w:sz w:val="24"/>
          <w:lang w:eastAsia="ru-RU"/>
        </w:rPr>
      </w:pPr>
      <w:r w:rsidRPr="00E33385">
        <w:rPr>
          <w:rFonts w:ascii="Times New Roman" w:eastAsia="Times New Roman" w:hAnsi="Times New Roman"/>
          <w:bCs/>
          <w:kern w:val="0"/>
          <w:sz w:val="24"/>
          <w:lang w:eastAsia="ru-RU"/>
        </w:rPr>
        <w:t xml:space="preserve">Миякинский район </w:t>
      </w:r>
    </w:p>
    <w:p w:rsidR="00E33385" w:rsidRPr="00E33385" w:rsidRDefault="00E33385" w:rsidP="00E33385">
      <w:pPr>
        <w:widowControl/>
        <w:suppressAutoHyphens w:val="0"/>
        <w:ind w:left="5664"/>
        <w:jc w:val="right"/>
        <w:rPr>
          <w:rFonts w:ascii="Times New Roman" w:eastAsia="Times New Roman" w:hAnsi="Times New Roman"/>
          <w:i/>
          <w:iCs/>
          <w:kern w:val="0"/>
          <w:sz w:val="24"/>
          <w:lang w:eastAsia="ru-RU"/>
        </w:rPr>
      </w:pPr>
      <w:r w:rsidRPr="00E33385">
        <w:rPr>
          <w:rFonts w:ascii="Times New Roman" w:eastAsia="Times New Roman" w:hAnsi="Times New Roman"/>
          <w:bCs/>
          <w:kern w:val="0"/>
          <w:sz w:val="24"/>
          <w:lang w:eastAsia="ru-RU"/>
        </w:rPr>
        <w:t>Республики Башкортостан</w:t>
      </w:r>
    </w:p>
    <w:p w:rsidR="00E33385" w:rsidRDefault="00E33385" w:rsidP="00E33385">
      <w:pPr>
        <w:widowControl/>
        <w:suppressAutoHyphens w:val="0"/>
        <w:ind w:left="5664"/>
        <w:jc w:val="right"/>
        <w:rPr>
          <w:rFonts w:ascii="Times New Roman" w:eastAsia="Times New Roman" w:hAnsi="Times New Roman"/>
          <w:kern w:val="0"/>
          <w:sz w:val="24"/>
          <w:lang w:eastAsia="ru-RU"/>
        </w:rPr>
      </w:pPr>
      <w:r w:rsidRPr="00E33385">
        <w:rPr>
          <w:rFonts w:ascii="Times New Roman" w:eastAsia="Times New Roman" w:hAnsi="Times New Roman"/>
          <w:kern w:val="0"/>
          <w:sz w:val="24"/>
          <w:lang w:eastAsia="ru-RU"/>
        </w:rPr>
        <w:t xml:space="preserve">от </w:t>
      </w:r>
      <w:r w:rsidR="000C6C99">
        <w:rPr>
          <w:rFonts w:ascii="Times New Roman" w:eastAsia="Times New Roman" w:hAnsi="Times New Roman"/>
          <w:kern w:val="0"/>
          <w:sz w:val="24"/>
          <w:lang w:eastAsia="ru-RU"/>
        </w:rPr>
        <w:t>25.08.</w:t>
      </w:r>
      <w:r w:rsidRPr="00E33385">
        <w:rPr>
          <w:rFonts w:ascii="Times New Roman" w:eastAsia="Times New Roman" w:hAnsi="Times New Roman"/>
          <w:kern w:val="0"/>
          <w:sz w:val="24"/>
          <w:lang w:eastAsia="ru-RU"/>
        </w:rPr>
        <w:t xml:space="preserve">2022 г. № </w:t>
      </w:r>
      <w:r w:rsidR="000C6C99">
        <w:rPr>
          <w:rFonts w:ascii="Times New Roman" w:eastAsia="Times New Roman" w:hAnsi="Times New Roman"/>
          <w:kern w:val="0"/>
          <w:sz w:val="24"/>
          <w:lang w:eastAsia="ru-RU"/>
        </w:rPr>
        <w:t>135</w:t>
      </w:r>
      <w:bookmarkStart w:id="1" w:name="_GoBack"/>
      <w:bookmarkEnd w:id="1"/>
    </w:p>
    <w:p w:rsidR="00E33385" w:rsidRPr="00E33385" w:rsidRDefault="00E33385" w:rsidP="00E33385">
      <w:pPr>
        <w:widowControl/>
        <w:suppressAutoHyphens w:val="0"/>
        <w:ind w:left="5664"/>
        <w:jc w:val="right"/>
        <w:rPr>
          <w:rFonts w:ascii="Times New Roman" w:eastAsia="Times New Roman" w:hAnsi="Times New Roman"/>
          <w:kern w:val="0"/>
          <w:sz w:val="24"/>
          <w:lang w:eastAsia="ru-RU"/>
        </w:rPr>
      </w:pPr>
    </w:p>
    <w:p w:rsidR="005028AB" w:rsidRPr="00D84C99" w:rsidRDefault="00E71BEE" w:rsidP="005028AB">
      <w:pPr>
        <w:pStyle w:val="a8"/>
        <w:shd w:val="clear" w:color="auto" w:fill="F5F5F5"/>
        <w:spacing w:before="0" w:beforeAutospacing="0" w:after="0" w:afterAutospacing="0"/>
        <w:ind w:right="-284" w:firstLine="301"/>
        <w:jc w:val="center"/>
        <w:rPr>
          <w:color w:val="000000"/>
        </w:rPr>
      </w:pPr>
      <w:r w:rsidRPr="00D84C99">
        <w:rPr>
          <w:bCs/>
          <w:color w:val="000000"/>
        </w:rPr>
        <w:t>ПОЛОЖЕНИЕ</w:t>
      </w:r>
    </w:p>
    <w:p w:rsidR="00E71BEE" w:rsidRPr="00D84C99" w:rsidRDefault="00E71BEE" w:rsidP="005028AB">
      <w:pPr>
        <w:pStyle w:val="a8"/>
        <w:shd w:val="clear" w:color="auto" w:fill="F5F5F5"/>
        <w:spacing w:before="0" w:beforeAutospacing="0" w:after="0" w:afterAutospacing="0"/>
        <w:ind w:right="-284" w:firstLine="301"/>
        <w:jc w:val="center"/>
        <w:rPr>
          <w:color w:val="000000"/>
        </w:rPr>
      </w:pPr>
      <w:r w:rsidRPr="00D84C99">
        <w:rPr>
          <w:bCs/>
          <w:color w:val="000000"/>
        </w:rPr>
        <w:t xml:space="preserve">о муниципальном контроле в сфере благоустройства на территории </w:t>
      </w:r>
      <w:r w:rsidR="00D84C99" w:rsidRPr="00D84C99">
        <w:rPr>
          <w:bCs/>
          <w:color w:val="000000"/>
        </w:rPr>
        <w:t>с</w:t>
      </w:r>
      <w:r w:rsidR="004003DB" w:rsidRPr="00D84C99">
        <w:rPr>
          <w:bCs/>
          <w:color w:val="000000"/>
        </w:rPr>
        <w:t>ельского</w:t>
      </w:r>
      <w:r w:rsidRPr="00D84C99">
        <w:rPr>
          <w:bCs/>
          <w:color w:val="000000"/>
        </w:rPr>
        <w:t xml:space="preserve"> поселения </w:t>
      </w:r>
      <w:proofErr w:type="spellStart"/>
      <w:r w:rsidR="00FD22C8" w:rsidRPr="00D84C99">
        <w:rPr>
          <w:bCs/>
          <w:color w:val="000000"/>
        </w:rPr>
        <w:t>Биккуловский</w:t>
      </w:r>
      <w:proofErr w:type="spellEnd"/>
      <w:r w:rsidRPr="00D84C99">
        <w:rPr>
          <w:bCs/>
          <w:color w:val="000000"/>
        </w:rPr>
        <w:t xml:space="preserve"> сельсовет муниципального района </w:t>
      </w:r>
      <w:r w:rsidR="00B711EE" w:rsidRPr="00D84C99">
        <w:rPr>
          <w:bCs/>
          <w:color w:val="000000"/>
        </w:rPr>
        <w:t>Миякинский</w:t>
      </w:r>
      <w:r w:rsidRPr="00D84C99">
        <w:rPr>
          <w:bCs/>
          <w:color w:val="000000"/>
        </w:rPr>
        <w:t xml:space="preserve"> район Республики Башкортостан</w:t>
      </w:r>
    </w:p>
    <w:p w:rsidR="00E71BEE" w:rsidRPr="00D84C99" w:rsidRDefault="00E71BEE" w:rsidP="00D84C99">
      <w:pPr>
        <w:pStyle w:val="a8"/>
        <w:shd w:val="clear" w:color="auto" w:fill="F5F5F5"/>
        <w:spacing w:after="0" w:afterAutospacing="0" w:line="165" w:lineRule="atLeast"/>
        <w:ind w:right="-284" w:firstLine="300"/>
        <w:jc w:val="center"/>
        <w:rPr>
          <w:color w:val="000000"/>
        </w:rPr>
      </w:pPr>
      <w:r w:rsidRPr="00D84C99">
        <w:rPr>
          <w:bCs/>
          <w:color w:val="000000"/>
        </w:rPr>
        <w:t>1. Общие положения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1.1. Настоящее Положение устанавливает порядок организации и осуществления муниципального контроля в сфере благоустройства на территории </w:t>
      </w:r>
      <w:r w:rsidR="004003DB">
        <w:rPr>
          <w:color w:val="000000"/>
        </w:rPr>
        <w:t>Сельского</w:t>
      </w:r>
      <w:r w:rsidRPr="00E45504">
        <w:rPr>
          <w:color w:val="000000"/>
        </w:rPr>
        <w:t xml:space="preserve"> поселения </w:t>
      </w:r>
      <w:proofErr w:type="spellStart"/>
      <w:r w:rsidR="00FD22C8">
        <w:rPr>
          <w:color w:val="000000"/>
        </w:rPr>
        <w:t>Биккуловский</w:t>
      </w:r>
      <w:proofErr w:type="spellEnd"/>
      <w:r w:rsidRPr="00E45504">
        <w:rPr>
          <w:color w:val="000000"/>
        </w:rPr>
        <w:t xml:space="preserve"> сельсовет муниципального района </w:t>
      </w:r>
      <w:r w:rsidR="00B711EE">
        <w:rPr>
          <w:color w:val="000000"/>
        </w:rPr>
        <w:t>Миякинский</w:t>
      </w:r>
      <w:r w:rsidRPr="00E45504">
        <w:rPr>
          <w:color w:val="000000"/>
        </w:rPr>
        <w:t xml:space="preserve"> район Республики Башкортостан (далее - муниципальный контроль в сфере благоустройства).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xml:space="preserve">1.2. </w:t>
      </w:r>
      <w:proofErr w:type="gramStart"/>
      <w:r w:rsidRPr="00E45504">
        <w:rPr>
          <w:color w:val="000000"/>
        </w:rPr>
        <w:t>Предметом муниципального контроля в сфере благоустройства является соблюдение Правил благоустройства территории </w:t>
      </w:r>
      <w:r w:rsidR="004003DB">
        <w:rPr>
          <w:color w:val="000000"/>
        </w:rPr>
        <w:t>Сельского</w:t>
      </w:r>
      <w:r w:rsidRPr="00E45504">
        <w:rPr>
          <w:color w:val="000000"/>
        </w:rPr>
        <w:t xml:space="preserve"> поселения </w:t>
      </w:r>
      <w:proofErr w:type="spellStart"/>
      <w:r w:rsidR="00FD22C8">
        <w:rPr>
          <w:color w:val="000000"/>
        </w:rPr>
        <w:t>Биккуловский</w:t>
      </w:r>
      <w:proofErr w:type="spellEnd"/>
      <w:r w:rsidRPr="00E45504">
        <w:rPr>
          <w:color w:val="000000"/>
        </w:rPr>
        <w:t xml:space="preserve"> сельсовет муниципального района </w:t>
      </w:r>
      <w:r w:rsidR="00B711EE">
        <w:rPr>
          <w:color w:val="000000"/>
        </w:rPr>
        <w:t>Миякинский</w:t>
      </w:r>
      <w:r w:rsidRPr="00E45504">
        <w:rPr>
          <w:color w:val="000000"/>
        </w:rPr>
        <w:t xml:space="preserve"> район Республики Башкортостан, утвержденных </w:t>
      </w:r>
      <w:r w:rsidRPr="005028AB">
        <w:t xml:space="preserve">решением </w:t>
      </w:r>
      <w:r w:rsidR="005028AB" w:rsidRPr="005028AB">
        <w:t>Совета</w:t>
      </w:r>
      <w:r w:rsidRPr="005028AB">
        <w:t> </w:t>
      </w:r>
      <w:r w:rsidR="004003DB">
        <w:t>Сельского</w:t>
      </w:r>
      <w:r w:rsidRPr="005028AB">
        <w:t xml:space="preserve"> поселения </w:t>
      </w:r>
      <w:proofErr w:type="spellStart"/>
      <w:r w:rsidR="00FD22C8">
        <w:t>Биккуловский</w:t>
      </w:r>
      <w:proofErr w:type="spellEnd"/>
      <w:r w:rsidRPr="005028AB">
        <w:t xml:space="preserve"> сельсовет муниципального района </w:t>
      </w:r>
      <w:r w:rsidR="00B711EE">
        <w:t>Миякинский</w:t>
      </w:r>
      <w:r w:rsidRPr="005028AB">
        <w:t xml:space="preserve"> район Республики Башкортостан от </w:t>
      </w:r>
      <w:r w:rsidR="00BE3D74">
        <w:t>11</w:t>
      </w:r>
      <w:r w:rsidR="000E4523">
        <w:t>.0</w:t>
      </w:r>
      <w:r w:rsidR="00E33385">
        <w:t>4</w:t>
      </w:r>
      <w:r w:rsidR="000E4523">
        <w:t>.2012</w:t>
      </w:r>
      <w:r w:rsidR="00E33385">
        <w:t xml:space="preserve"> г. № 5</w:t>
      </w:r>
      <w:r w:rsidR="00BE3D74">
        <w:t>7</w:t>
      </w:r>
      <w:r w:rsidRPr="005028AB">
        <w:t xml:space="preserve">, требований к </w:t>
      </w:r>
      <w:r w:rsidRPr="00E45504">
        <w:rPr>
          <w:color w:val="000000"/>
        </w:rPr>
        <w:t>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w:t>
      </w:r>
      <w:proofErr w:type="gramEnd"/>
      <w:r w:rsidRPr="00E45504">
        <w:rPr>
          <w:color w:val="000000"/>
        </w:rPr>
        <w:t xml:space="preserve"> указанными правилами.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1.3. Муниципальный контроль в сфере благоустройства осуществляется администрацией </w:t>
      </w:r>
      <w:r w:rsidR="004003DB">
        <w:rPr>
          <w:color w:val="000000"/>
        </w:rPr>
        <w:t>Сельского</w:t>
      </w:r>
      <w:r w:rsidRPr="00E45504">
        <w:rPr>
          <w:color w:val="000000"/>
        </w:rPr>
        <w:t xml:space="preserve"> поселения </w:t>
      </w:r>
      <w:proofErr w:type="spellStart"/>
      <w:r w:rsidR="00FD22C8">
        <w:rPr>
          <w:color w:val="000000"/>
        </w:rPr>
        <w:t>Биккуловский</w:t>
      </w:r>
      <w:proofErr w:type="spellEnd"/>
      <w:r w:rsidRPr="00E45504">
        <w:rPr>
          <w:color w:val="000000"/>
        </w:rPr>
        <w:t xml:space="preserve"> сельсовет муниципального района </w:t>
      </w:r>
      <w:r w:rsidR="00B711EE">
        <w:rPr>
          <w:color w:val="000000"/>
        </w:rPr>
        <w:t>Миякинский</w:t>
      </w:r>
      <w:r w:rsidRPr="00E45504">
        <w:rPr>
          <w:color w:val="000000"/>
        </w:rPr>
        <w:t xml:space="preserve"> район Республики Башкортостан (далее - уполномоченный орган).</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 руководитель уполномоченного органа;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2) заместитель руководителя уполномоченного органа;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xml:space="preserve">1.6. </w:t>
      </w:r>
      <w:proofErr w:type="gramStart"/>
      <w:r w:rsidRPr="00E45504">
        <w:rPr>
          <w:color w:val="000000"/>
        </w:rPr>
        <w:t xml:space="preserve">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w:t>
      </w:r>
      <w:r w:rsidRPr="00E45504">
        <w:rPr>
          <w:color w:val="000000"/>
        </w:rPr>
        <w:lastRenderedPageBreak/>
        <w:t>установленные правилами благоустройства территории </w:t>
      </w:r>
      <w:r w:rsidR="004003DB">
        <w:rPr>
          <w:color w:val="000000"/>
        </w:rPr>
        <w:t>Сельского</w:t>
      </w:r>
      <w:r w:rsidRPr="00E45504">
        <w:rPr>
          <w:color w:val="000000"/>
        </w:rPr>
        <w:t xml:space="preserve"> поселения </w:t>
      </w:r>
      <w:proofErr w:type="spellStart"/>
      <w:r w:rsidR="00FD22C8">
        <w:rPr>
          <w:color w:val="000000"/>
        </w:rPr>
        <w:t>Биккуловский</w:t>
      </w:r>
      <w:proofErr w:type="spellEnd"/>
      <w:r w:rsidRPr="00E45504">
        <w:rPr>
          <w:color w:val="000000"/>
        </w:rPr>
        <w:t xml:space="preserve"> сельсовет</w:t>
      </w:r>
      <w:proofErr w:type="gramEnd"/>
      <w:r w:rsidRPr="00E45504">
        <w:rPr>
          <w:color w:val="000000"/>
        </w:rPr>
        <w:t xml:space="preserve"> муниципального района </w:t>
      </w:r>
      <w:r w:rsidR="00B711EE">
        <w:rPr>
          <w:color w:val="000000"/>
        </w:rPr>
        <w:t>Миякинский</w:t>
      </w:r>
      <w:r w:rsidRPr="00E45504">
        <w:rPr>
          <w:color w:val="000000"/>
        </w:rPr>
        <w:t xml:space="preserve">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Уполномоченный орган ведет учет объектов контроля.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w:t>
      </w:r>
    </w:p>
    <w:p w:rsidR="00E71BEE" w:rsidRPr="00BE3D74" w:rsidRDefault="00E71BEE" w:rsidP="00BE3D74">
      <w:pPr>
        <w:pStyle w:val="a8"/>
        <w:shd w:val="clear" w:color="auto" w:fill="F5F5F5"/>
        <w:spacing w:before="0" w:beforeAutospacing="0" w:after="0" w:afterAutospacing="0"/>
        <w:ind w:right="-284" w:firstLine="300"/>
        <w:jc w:val="center"/>
        <w:rPr>
          <w:color w:val="000000"/>
        </w:rPr>
      </w:pPr>
      <w:r w:rsidRPr="00BE3D74">
        <w:rPr>
          <w:bCs/>
          <w:color w:val="000000"/>
        </w:rPr>
        <w:t>2. Управление рисками причинения вреда (ущерба) охраняемым</w:t>
      </w:r>
      <w:r w:rsidR="00B271CF" w:rsidRPr="00BE3D74">
        <w:rPr>
          <w:bCs/>
          <w:color w:val="000000"/>
        </w:rPr>
        <w:t xml:space="preserve"> </w:t>
      </w:r>
      <w:r w:rsidRPr="00BE3D74">
        <w:rPr>
          <w:bCs/>
          <w:color w:val="000000"/>
        </w:rPr>
        <w:t>законом ценностям</w:t>
      </w:r>
    </w:p>
    <w:p w:rsidR="00E71BEE"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2.1. При осуществлении муниципального контроля в сфере благоустройства система управления рисками не применяется.</w:t>
      </w:r>
    </w:p>
    <w:p w:rsidR="00F6613E" w:rsidRPr="00E45504" w:rsidRDefault="00F6613E" w:rsidP="00EB6D79">
      <w:pPr>
        <w:pStyle w:val="a8"/>
        <w:shd w:val="clear" w:color="auto" w:fill="F5F5F5"/>
        <w:spacing w:before="0" w:beforeAutospacing="0" w:after="0" w:afterAutospacing="0"/>
        <w:ind w:right="-284" w:firstLine="709"/>
        <w:jc w:val="both"/>
        <w:rPr>
          <w:color w:val="000000"/>
        </w:rPr>
      </w:pPr>
    </w:p>
    <w:p w:rsidR="00E71BEE" w:rsidRPr="00BE3D74" w:rsidRDefault="00E71BEE" w:rsidP="00BE3D74">
      <w:pPr>
        <w:pStyle w:val="a8"/>
        <w:shd w:val="clear" w:color="auto" w:fill="F5F5F5"/>
        <w:spacing w:before="0" w:beforeAutospacing="0" w:after="0" w:afterAutospacing="0"/>
        <w:ind w:right="-284" w:firstLine="300"/>
        <w:jc w:val="center"/>
        <w:rPr>
          <w:color w:val="000000"/>
        </w:rPr>
      </w:pPr>
      <w:r w:rsidRPr="00BE3D74">
        <w:rPr>
          <w:bCs/>
          <w:color w:val="000000"/>
        </w:rPr>
        <w:t>3. Профилактика рисков причинения вреда (ущерба) охраняемым</w:t>
      </w:r>
      <w:r w:rsidR="00B271CF" w:rsidRPr="00BE3D74">
        <w:rPr>
          <w:bCs/>
          <w:color w:val="000000"/>
        </w:rPr>
        <w:t xml:space="preserve"> </w:t>
      </w:r>
      <w:r w:rsidRPr="00BE3D74">
        <w:rPr>
          <w:bCs/>
          <w:color w:val="000000"/>
        </w:rPr>
        <w:t>законом ценностям</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3.3. Программа профилактики утверждается распоряжением руководителя уполномоченного органа (</w:t>
      </w:r>
      <w:r w:rsidRPr="00E45504">
        <w:rPr>
          <w:i/>
          <w:iCs/>
          <w:color w:val="000000"/>
        </w:rPr>
        <w:t>может быть установлен иной вид документа, которым утверждается программа профилактики</w:t>
      </w:r>
      <w:r w:rsidRPr="00E45504">
        <w:rPr>
          <w:color w:val="00000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 информирование;</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2) объявление предостережения;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 консультирование;</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 профилактический визит.</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lastRenderedPageBreak/>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Объявляемые предостережения регистрируются в журнале учета предостережений с присвоением регистрационного номера.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 наименование юридического лица, фамилию, имя, отчество (при наличии) индивидуального предпринимателя, гражданина;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2) дату и номер предостережения;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 сведения об объекте контроля;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5) желаемый способ получения ответа;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 дату направления возражения.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lastRenderedPageBreak/>
        <w:t>3.12. Консультирование осуществляется в устной или письменной форме по следующим вопросам:</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а) организация и осуществление муниципального контроля в сфере благоустройства;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б) порядок осуществления контрольных мероприятий, установленных настоящим Положением;</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 порядок обжалования действий (бездействия) должностных лиц уполномоченного органа;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3.13. Консультирование в письменной форме осуществляется должностным лицом в следующих случаях:</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а) контролируемым лицом представлен письменный запрос о представлении письменного ответа по вопросам консультирования;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б) за время консультирования предоставить ответ на поставленные вопросы невозможно;</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 ответ на поставленные вопросы требует дополнительного запроса сведений.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005028AB">
        <w:rPr>
          <w:i/>
          <w:iCs/>
          <w:color w:val="000000"/>
        </w:rPr>
        <w:t>может быть установлена иная</w:t>
      </w:r>
      <w:r w:rsidRPr="00E45504">
        <w:rPr>
          <w:i/>
          <w:iCs/>
          <w:color w:val="000000"/>
        </w:rPr>
        <w:t xml:space="preserve"> форма документа, которым утверждается журнал учета консультирований</w:t>
      </w:r>
      <w:r w:rsidRPr="00E45504">
        <w:rPr>
          <w:color w:val="000000"/>
        </w:rPr>
        <w:t>).</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Срок проведения обязательного профилактического визита не может превышать один рабочий день.</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E71BEE"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lastRenderedPageBreak/>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F6613E" w:rsidRPr="00E45504" w:rsidRDefault="00F6613E" w:rsidP="00EB6D79">
      <w:pPr>
        <w:pStyle w:val="a8"/>
        <w:shd w:val="clear" w:color="auto" w:fill="F5F5F5"/>
        <w:spacing w:before="0" w:beforeAutospacing="0" w:after="0" w:afterAutospacing="0"/>
        <w:ind w:right="-284" w:firstLine="709"/>
        <w:jc w:val="both"/>
        <w:rPr>
          <w:color w:val="000000"/>
        </w:rPr>
      </w:pPr>
    </w:p>
    <w:p w:rsidR="00E71BEE" w:rsidRPr="00C874A7" w:rsidRDefault="00E71BEE" w:rsidP="00C874A7">
      <w:pPr>
        <w:pStyle w:val="a8"/>
        <w:shd w:val="clear" w:color="auto" w:fill="F5F5F5"/>
        <w:spacing w:before="0" w:beforeAutospacing="0" w:after="0" w:afterAutospacing="0"/>
        <w:ind w:right="-284" w:firstLine="300"/>
        <w:jc w:val="center"/>
        <w:rPr>
          <w:color w:val="000000"/>
        </w:rPr>
      </w:pPr>
      <w:r w:rsidRPr="00C874A7">
        <w:rPr>
          <w:bCs/>
          <w:color w:val="000000"/>
        </w:rPr>
        <w:t>4. Осуществление муниципального контроля</w:t>
      </w:r>
      <w:r w:rsidR="00B271CF" w:rsidRPr="00C874A7">
        <w:rPr>
          <w:bCs/>
          <w:color w:val="000000"/>
        </w:rPr>
        <w:t xml:space="preserve"> </w:t>
      </w:r>
      <w:r w:rsidRPr="00C874A7">
        <w:rPr>
          <w:bCs/>
          <w:color w:val="000000"/>
        </w:rPr>
        <w:t>в сфере благоустройства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документарная проверка (посредством получения письменных объяснений, истребования документов);</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выездное обследование (посредством осмотра, инструментального обследования (с применением видеозаписи)).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45504">
        <w:rPr>
          <w:color w:val="000000"/>
        </w:rPr>
        <w:t>микропредприятия</w:t>
      </w:r>
      <w:proofErr w:type="spellEnd"/>
      <w:r w:rsidRPr="00E45504">
        <w:rPr>
          <w:color w:val="000000"/>
        </w:rPr>
        <w:t>.</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4.6. Индикаторами риска нарушения обязательных требований являются: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2) наличие повреждения фасада здания (сооружения);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 необеспечение условий доступности для инвалидов объектов социальной, инженерной и транспортной инфраструктур и предоставляемых услуг.</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lastRenderedPageBreak/>
        <w:t>Перечни индикаторов риска нарушения обязательных требований размещаются на официальном сайте Уполномоченного органа.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E45504">
        <w:rPr>
          <w:color w:val="000000"/>
        </w:rPr>
        <w:t>видеофиксация</w:t>
      </w:r>
      <w:proofErr w:type="spellEnd"/>
      <w:r w:rsidRPr="00E45504">
        <w:rPr>
          <w:color w:val="000000"/>
        </w:rPr>
        <w:t xml:space="preserve"> доказательств нарушений обязательных требований осуществляется при проведении выездного обследования.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Проведение фотосъемки, аудио- и видеозаписи осуществляется с обязательным уведомлением контролируемого лица.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Результаты проведения фотосъемки, аудио- и видеозаписи являются приложением к акту контрольного мероприятия.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E71BEE" w:rsidRPr="00C874A7" w:rsidRDefault="00E71BEE" w:rsidP="00C874A7">
      <w:pPr>
        <w:pStyle w:val="a8"/>
        <w:shd w:val="clear" w:color="auto" w:fill="F5F5F5"/>
        <w:spacing w:before="0" w:beforeAutospacing="0" w:after="0" w:afterAutospacing="0"/>
        <w:ind w:right="-284" w:firstLine="300"/>
        <w:jc w:val="center"/>
        <w:rPr>
          <w:color w:val="000000"/>
        </w:rPr>
      </w:pPr>
      <w:r w:rsidRPr="00C874A7">
        <w:rPr>
          <w:bCs/>
          <w:color w:val="000000"/>
        </w:rPr>
        <w:lastRenderedPageBreak/>
        <w:t>5. Результаты контрольного мероприятия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Оформление акта производится в день окончания проведения такого мероприятия на месте проведения контрольного мероприятия.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xml:space="preserve">Акт контрольного мероприятия, проведение которого было согласовано прокуратурой </w:t>
      </w:r>
      <w:r w:rsidR="00B711EE">
        <w:rPr>
          <w:color w:val="000000"/>
        </w:rPr>
        <w:t>Миякин</w:t>
      </w:r>
      <w:r w:rsidRPr="00E45504">
        <w:rPr>
          <w:color w:val="000000"/>
        </w:rPr>
        <w:t xml:space="preserve">ского района, направляется в прокуратуру </w:t>
      </w:r>
      <w:r w:rsidR="00B711EE">
        <w:rPr>
          <w:color w:val="000000"/>
        </w:rPr>
        <w:t>Миякинс</w:t>
      </w:r>
      <w:r w:rsidRPr="00E45504">
        <w:rPr>
          <w:color w:val="000000"/>
        </w:rPr>
        <w:t>кого района посредством размещения в едином реестре контрольных (надзорных) мероприятий непосредственно после его оформления.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5.3. Информация о контрольных мероприятиях размещается в едином реестре контрольных (надзорных) мероприятий.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w:t>
      </w:r>
      <w:r w:rsidRPr="00E45504">
        <w:rPr>
          <w:color w:val="000000"/>
        </w:rPr>
        <w:lastRenderedPageBreak/>
        <w:t>информирования контролируемого лица в электронной форме либо по запросу контролируемого лица.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б) временной нетрудоспособности на момент проведения контрольного мероприятия (подтверждается справкой медицинского учреждения);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 смерти близкого родственника (подтверждается свидетельством о смерти).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E45504">
        <w:rPr>
          <w:color w:val="000000"/>
        </w:rPr>
        <w:lastRenderedPageBreak/>
        <w:t>неисполнении предписания в установленные сроки принять меры по обеспечению его исполнения;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1BEE"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5.9. Форма предписания об устранении выявленных нарушений утверждается распоряжением начальника уполномоченного органа.</w:t>
      </w:r>
    </w:p>
    <w:p w:rsidR="00F6613E" w:rsidRPr="00E45504" w:rsidRDefault="00F6613E" w:rsidP="00EB6D79">
      <w:pPr>
        <w:pStyle w:val="a8"/>
        <w:shd w:val="clear" w:color="auto" w:fill="F5F5F5"/>
        <w:spacing w:before="0" w:beforeAutospacing="0" w:after="0" w:afterAutospacing="0"/>
        <w:ind w:right="-284" w:firstLine="709"/>
        <w:jc w:val="both"/>
        <w:rPr>
          <w:color w:val="000000"/>
        </w:rPr>
      </w:pPr>
    </w:p>
    <w:p w:rsidR="00E71BEE" w:rsidRPr="00C874A7" w:rsidRDefault="00E71BEE" w:rsidP="00C874A7">
      <w:pPr>
        <w:pStyle w:val="a8"/>
        <w:shd w:val="clear" w:color="auto" w:fill="F5F5F5"/>
        <w:spacing w:before="0" w:beforeAutospacing="0" w:after="0" w:afterAutospacing="0"/>
        <w:ind w:right="-284" w:firstLine="709"/>
        <w:jc w:val="center"/>
        <w:rPr>
          <w:color w:val="000000"/>
        </w:rPr>
      </w:pPr>
      <w:r w:rsidRPr="00C874A7">
        <w:rPr>
          <w:bCs/>
          <w:color w:val="000000"/>
        </w:rPr>
        <w:t>6. Досудебный порядок подачи жалобы</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 решений о проведении контрольных мероприятий;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2) актов контрольных мероприятий, предписаний об устранении выявленных нарушений;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 действий (бездействия) должностных лиц органов муниципального контроля в рамках контрольных мероприятий.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Форма и содержание жалобы, а также основания для отказа в рассмотрении жалобы установлены Федеральным законом N 248-ФЗ.</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Жалоба на предписание может быть подана в течение десяти рабочих дней с момента получения контролируемым лицом предписания.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6.7. Жалоба может содержать ходатайство о приостановлении исполнения обжалуемого решения органов муниципального контроля.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6.8. Уполномоченный на рассмотрение жалобы орган в срок не позднее двух рабочих дней со дня регистрации жалобы принимает решение:</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 о приостановлении исполнения обжалуемого решения органов муниципального контроля;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2) об отказе в приостановлении исполнения обжалуемого решения органов муниципального контроля.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lastRenderedPageBreak/>
        <w:t>6.9. Жалоба подлежит рассмотрению уполномоченным на рассмотрение жалобы органом в порядке, установленном ст.ст.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6.10. По итогам рассмотрения жалобы уполномоченный на рассмотрение жалобы орган принимает одно из следующих решений:</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1) оставляет жалобу без удовлетворения;</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2) отменяет решение органов муниципального контроля полностью или частично;</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3) отменяет решение органов муниципального контроля полностью и принимает новое решение;</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E71BEE"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F6613E" w:rsidRPr="00E45504" w:rsidRDefault="00F6613E" w:rsidP="00EB6D79">
      <w:pPr>
        <w:pStyle w:val="a8"/>
        <w:shd w:val="clear" w:color="auto" w:fill="F5F5F5"/>
        <w:spacing w:before="0" w:beforeAutospacing="0" w:after="0" w:afterAutospacing="0"/>
        <w:ind w:right="-284" w:firstLine="709"/>
        <w:jc w:val="both"/>
        <w:rPr>
          <w:color w:val="000000"/>
        </w:rPr>
      </w:pPr>
    </w:p>
    <w:p w:rsidR="00E71BEE" w:rsidRPr="00C874A7" w:rsidRDefault="00E71BEE" w:rsidP="00C874A7">
      <w:pPr>
        <w:pStyle w:val="a8"/>
        <w:shd w:val="clear" w:color="auto" w:fill="F5F5F5"/>
        <w:spacing w:before="0" w:beforeAutospacing="0" w:after="0" w:afterAutospacing="0"/>
        <w:ind w:right="-284" w:firstLine="300"/>
        <w:jc w:val="center"/>
        <w:rPr>
          <w:color w:val="000000"/>
        </w:rPr>
      </w:pPr>
      <w:r w:rsidRPr="00C874A7">
        <w:rPr>
          <w:bCs/>
          <w:color w:val="000000"/>
        </w:rPr>
        <w:t>7. Оценка результативности и эффективности осуществления</w:t>
      </w:r>
      <w:r w:rsidR="00B271CF" w:rsidRPr="00C874A7">
        <w:rPr>
          <w:bCs/>
          <w:color w:val="000000"/>
        </w:rPr>
        <w:t xml:space="preserve"> </w:t>
      </w:r>
      <w:r w:rsidRPr="00C874A7">
        <w:rPr>
          <w:bCs/>
          <w:color w:val="000000"/>
        </w:rPr>
        <w:t>муниципального контроля в сфере благоустройства</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w:t>
      </w:r>
      <w:r w:rsidR="00AD7E26">
        <w:rPr>
          <w:color w:val="000000"/>
        </w:rPr>
        <w:t>вета</w:t>
      </w:r>
      <w:r w:rsidRPr="00E45504">
        <w:rPr>
          <w:color w:val="000000"/>
        </w:rPr>
        <w:t xml:space="preserve"> депутатов </w:t>
      </w:r>
      <w:r w:rsidR="00C874A7">
        <w:rPr>
          <w:color w:val="000000"/>
        </w:rPr>
        <w:t>с</w:t>
      </w:r>
      <w:r w:rsidR="004003DB">
        <w:rPr>
          <w:color w:val="000000"/>
        </w:rPr>
        <w:t>ельского</w:t>
      </w:r>
      <w:r w:rsidRPr="00E45504">
        <w:rPr>
          <w:color w:val="000000"/>
        </w:rPr>
        <w:t xml:space="preserve"> поселения </w:t>
      </w:r>
      <w:proofErr w:type="spellStart"/>
      <w:r w:rsidR="00FD22C8">
        <w:rPr>
          <w:color w:val="000000"/>
        </w:rPr>
        <w:t>Биккуловский</w:t>
      </w:r>
      <w:proofErr w:type="spellEnd"/>
      <w:r w:rsidRPr="00E45504">
        <w:rPr>
          <w:color w:val="000000"/>
        </w:rPr>
        <w:t xml:space="preserve"> сельсовет муниципального района </w:t>
      </w:r>
      <w:r w:rsidR="00B711EE">
        <w:rPr>
          <w:color w:val="000000"/>
        </w:rPr>
        <w:t>Миякинский</w:t>
      </w:r>
      <w:r w:rsidRPr="00E45504">
        <w:rPr>
          <w:color w:val="000000"/>
        </w:rPr>
        <w:t xml:space="preserve"> район Республики Башкортостан.</w:t>
      </w:r>
    </w:p>
    <w:p w:rsidR="00E71BEE" w:rsidRPr="00E45504" w:rsidRDefault="00E71BEE" w:rsidP="00EB6D79">
      <w:pPr>
        <w:pStyle w:val="a8"/>
        <w:shd w:val="clear" w:color="auto" w:fill="F5F5F5"/>
        <w:spacing w:before="0" w:beforeAutospacing="0" w:after="0" w:afterAutospacing="0"/>
        <w:ind w:right="-284" w:firstLine="709"/>
        <w:jc w:val="both"/>
        <w:rPr>
          <w:color w:val="000000"/>
        </w:rPr>
      </w:pPr>
      <w:r w:rsidRPr="00E45504">
        <w:rPr>
          <w:color w:val="000000"/>
        </w:rPr>
        <w:t> </w:t>
      </w:r>
    </w:p>
    <w:p w:rsidR="00E71BEE" w:rsidRDefault="00E71BEE" w:rsidP="00EB6D79">
      <w:pPr>
        <w:pStyle w:val="a8"/>
        <w:shd w:val="clear" w:color="auto" w:fill="F5F5F5"/>
        <w:spacing w:before="0" w:beforeAutospacing="0" w:after="0" w:afterAutospacing="0"/>
        <w:ind w:right="-284" w:firstLine="300"/>
        <w:rPr>
          <w:rFonts w:ascii="Verdana" w:hAnsi="Verdana"/>
          <w:color w:val="000000"/>
          <w:sz w:val="17"/>
          <w:szCs w:val="17"/>
        </w:rPr>
      </w:pPr>
      <w:r>
        <w:rPr>
          <w:rFonts w:ascii="Verdana" w:hAnsi="Verdana"/>
          <w:color w:val="000000"/>
          <w:sz w:val="17"/>
          <w:szCs w:val="17"/>
        </w:rPr>
        <w:t> </w:t>
      </w:r>
    </w:p>
    <w:sectPr w:rsidR="00E71BEE" w:rsidSect="006C15DE">
      <w:pgSz w:w="11905" w:h="16837"/>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Tat">
    <w:altName w:val="Century"/>
    <w:charset w:val="CC"/>
    <w:family w:val="roman"/>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961558"/>
    <w:multiLevelType w:val="hybridMultilevel"/>
    <w:tmpl w:val="5F1AC294"/>
    <w:lvl w:ilvl="0" w:tplc="8AF0888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7903"/>
    <w:rsid w:val="000C6C99"/>
    <w:rsid w:val="000E4523"/>
    <w:rsid w:val="001D1F0B"/>
    <w:rsid w:val="001E02E5"/>
    <w:rsid w:val="00253DB5"/>
    <w:rsid w:val="002E53F1"/>
    <w:rsid w:val="004003DB"/>
    <w:rsid w:val="004B65EC"/>
    <w:rsid w:val="005028AB"/>
    <w:rsid w:val="00531881"/>
    <w:rsid w:val="005E5AC8"/>
    <w:rsid w:val="005F0042"/>
    <w:rsid w:val="00696E5E"/>
    <w:rsid w:val="006E5A75"/>
    <w:rsid w:val="00787903"/>
    <w:rsid w:val="007E4CEB"/>
    <w:rsid w:val="00875F2C"/>
    <w:rsid w:val="008E3944"/>
    <w:rsid w:val="009047B8"/>
    <w:rsid w:val="00916860"/>
    <w:rsid w:val="00AD7E26"/>
    <w:rsid w:val="00B26FBD"/>
    <w:rsid w:val="00B271CF"/>
    <w:rsid w:val="00B711EE"/>
    <w:rsid w:val="00BE3D74"/>
    <w:rsid w:val="00C84D56"/>
    <w:rsid w:val="00C874A7"/>
    <w:rsid w:val="00D84C99"/>
    <w:rsid w:val="00E33385"/>
    <w:rsid w:val="00E71BEE"/>
    <w:rsid w:val="00E741E5"/>
    <w:rsid w:val="00EB6D79"/>
    <w:rsid w:val="00F2564A"/>
    <w:rsid w:val="00F6613E"/>
    <w:rsid w:val="00FC29A3"/>
    <w:rsid w:val="00FD2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3">
    <w:name w:val="heading 3"/>
    <w:basedOn w:val="a"/>
    <w:next w:val="a0"/>
    <w:link w:val="30"/>
    <w:semiHidden/>
    <w:unhideWhenUsed/>
    <w:qFormat/>
    <w:rsid w:val="004B65EC"/>
    <w:pPr>
      <w:widowControl/>
      <w:numPr>
        <w:ilvl w:val="2"/>
        <w:numId w:val="4"/>
      </w:numPr>
      <w:suppressAutoHyphens w:val="0"/>
      <w:spacing w:before="140" w:after="120"/>
      <w:jc w:val="center"/>
      <w:outlineLvl w:val="2"/>
    </w:pPr>
    <w:rPr>
      <w:rFonts w:ascii="Times New Roman" w:eastAsia="Times New Roman" w:hAnsi="Times New Roman"/>
      <w:b/>
      <w:bCs/>
      <w:kern w:val="0"/>
      <w:sz w:val="28"/>
      <w:szCs w:val="28"/>
      <w:lang w:val="x-none" w:eastAsia="ru-RU"/>
    </w:rPr>
  </w:style>
  <w:style w:type="paragraph" w:styleId="4">
    <w:name w:val="heading 4"/>
    <w:basedOn w:val="a"/>
    <w:next w:val="a"/>
    <w:link w:val="40"/>
    <w:semiHidden/>
    <w:unhideWhenUsed/>
    <w:qFormat/>
    <w:rsid w:val="004B65EC"/>
    <w:pPr>
      <w:keepNext/>
      <w:widowControl/>
      <w:numPr>
        <w:ilvl w:val="3"/>
        <w:numId w:val="4"/>
      </w:numPr>
      <w:suppressAutoHyphens w:val="0"/>
      <w:spacing w:before="240" w:after="60"/>
      <w:outlineLvl w:val="3"/>
    </w:pPr>
    <w:rPr>
      <w:rFonts w:ascii="Times New Roman" w:eastAsia="Times New Roman" w:hAnsi="Times New Roman"/>
      <w:b/>
      <w:bCs/>
      <w:kern w:val="0"/>
      <w:sz w:val="24"/>
      <w:lang w:eastAsia="ru-RU"/>
    </w:rPr>
  </w:style>
  <w:style w:type="paragraph" w:styleId="5">
    <w:name w:val="heading 5"/>
    <w:basedOn w:val="a"/>
    <w:next w:val="6"/>
    <w:link w:val="50"/>
    <w:semiHidden/>
    <w:unhideWhenUsed/>
    <w:qFormat/>
    <w:rsid w:val="004B65EC"/>
    <w:pPr>
      <w:widowControl/>
      <w:numPr>
        <w:ilvl w:val="4"/>
        <w:numId w:val="4"/>
      </w:numPr>
      <w:suppressAutoHyphens w:val="0"/>
      <w:spacing w:before="480"/>
      <w:jc w:val="center"/>
      <w:outlineLvl w:val="4"/>
    </w:pPr>
    <w:rPr>
      <w:rFonts w:ascii="Times New Roman" w:eastAsia="Times New Roman" w:hAnsi="Times New Roman"/>
      <w:kern w:val="0"/>
      <w:sz w:val="40"/>
      <w:szCs w:val="20"/>
      <w:lang w:eastAsia="ru-RU"/>
    </w:rPr>
  </w:style>
  <w:style w:type="paragraph" w:styleId="6">
    <w:name w:val="heading 6"/>
    <w:basedOn w:val="a"/>
    <w:next w:val="a"/>
    <w:link w:val="60"/>
    <w:semiHidden/>
    <w:unhideWhenUsed/>
    <w:qFormat/>
    <w:rsid w:val="004B65EC"/>
    <w:pPr>
      <w:widowControl/>
      <w:numPr>
        <w:ilvl w:val="5"/>
        <w:numId w:val="4"/>
      </w:numPr>
      <w:suppressAutoHyphens w:val="0"/>
      <w:spacing w:before="240" w:after="60"/>
      <w:outlineLvl w:val="5"/>
    </w:pPr>
    <w:rPr>
      <w:rFonts w:ascii="Times New Roman" w:eastAsia="Times New Roman" w:hAnsi="Times New Roman"/>
      <w:b/>
      <w:bCs/>
      <w:kern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5">
    <w:name w:val="Основной текст_"/>
    <w:link w:val="51"/>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1">
    <w:name w:val="Основной текст5"/>
    <w:basedOn w:val="a"/>
    <w:link w:val="a5"/>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1">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1">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6">
    <w:name w:val="No Spacing"/>
    <w:link w:val="a7"/>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8">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9">
    <w:name w:val="Balloon Text"/>
    <w:basedOn w:val="a"/>
    <w:link w:val="aa"/>
    <w:uiPriority w:val="99"/>
    <w:semiHidden/>
    <w:unhideWhenUsed/>
    <w:rsid w:val="00FC29A3"/>
    <w:rPr>
      <w:rFonts w:ascii="Segoe UI" w:hAnsi="Segoe UI" w:cs="Segoe UI"/>
      <w:sz w:val="18"/>
      <w:szCs w:val="18"/>
    </w:rPr>
  </w:style>
  <w:style w:type="character" w:customStyle="1" w:styleId="aa">
    <w:name w:val="Текст выноски Знак"/>
    <w:basedOn w:val="a1"/>
    <w:link w:val="a9"/>
    <w:uiPriority w:val="99"/>
    <w:semiHidden/>
    <w:rsid w:val="00FC29A3"/>
    <w:rPr>
      <w:rFonts w:ascii="Segoe UI" w:eastAsia="Lucida Sans Unicode" w:hAnsi="Segoe UI" w:cs="Segoe UI"/>
      <w:kern w:val="1"/>
      <w:sz w:val="18"/>
      <w:szCs w:val="18"/>
    </w:rPr>
  </w:style>
  <w:style w:type="character" w:styleId="ab">
    <w:name w:val="Strong"/>
    <w:basedOn w:val="a1"/>
    <w:qFormat/>
    <w:rsid w:val="008E3944"/>
    <w:rPr>
      <w:rFonts w:ascii="Times New Roman" w:hAnsi="Times New Roman" w:cs="Times New Roman" w:hint="default"/>
      <w:b/>
      <w:bCs/>
    </w:rPr>
  </w:style>
  <w:style w:type="paragraph" w:styleId="ac">
    <w:name w:val="header"/>
    <w:basedOn w:val="a"/>
    <w:link w:val="ad"/>
    <w:unhideWhenUsed/>
    <w:rsid w:val="008E3944"/>
    <w:pPr>
      <w:widowControl/>
      <w:tabs>
        <w:tab w:val="center" w:pos="4677"/>
        <w:tab w:val="right" w:pos="9355"/>
      </w:tabs>
    </w:pPr>
    <w:rPr>
      <w:rFonts w:ascii="Times New Roman" w:eastAsia="Times New Roman" w:hAnsi="Times New Roman"/>
      <w:kern w:val="0"/>
      <w:sz w:val="24"/>
      <w:lang w:eastAsia="ar-SA"/>
    </w:rPr>
  </w:style>
  <w:style w:type="character" w:customStyle="1" w:styleId="ad">
    <w:name w:val="Верхний колонтитул Знак"/>
    <w:basedOn w:val="a1"/>
    <w:link w:val="ac"/>
    <w:rsid w:val="008E3944"/>
    <w:rPr>
      <w:rFonts w:ascii="Times New Roman" w:eastAsia="Times New Roman" w:hAnsi="Times New Roman" w:cs="Times New Roman"/>
      <w:sz w:val="24"/>
      <w:szCs w:val="24"/>
      <w:lang w:eastAsia="ar-SA"/>
    </w:rPr>
  </w:style>
  <w:style w:type="paragraph" w:styleId="ae">
    <w:name w:val="Title"/>
    <w:basedOn w:val="a"/>
    <w:link w:val="12"/>
    <w:qFormat/>
    <w:rsid w:val="008E3944"/>
    <w:pPr>
      <w:widowControl/>
      <w:suppressAutoHyphens w:val="0"/>
      <w:jc w:val="center"/>
    </w:pPr>
    <w:rPr>
      <w:rFonts w:asciiTheme="minorHAnsi" w:eastAsiaTheme="minorHAnsi" w:hAnsiTheme="minorHAnsi" w:cstheme="minorBidi"/>
      <w:b/>
      <w:bCs/>
      <w:kern w:val="0"/>
      <w:sz w:val="28"/>
    </w:rPr>
  </w:style>
  <w:style w:type="character" w:customStyle="1" w:styleId="af">
    <w:name w:val="Название Знак"/>
    <w:basedOn w:val="a1"/>
    <w:uiPriority w:val="10"/>
    <w:rsid w:val="008E3944"/>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1"/>
    <w:link w:val="ae"/>
    <w:locked/>
    <w:rsid w:val="008E3944"/>
    <w:rPr>
      <w:b/>
      <w:bCs/>
      <w:sz w:val="28"/>
      <w:szCs w:val="24"/>
    </w:rPr>
  </w:style>
  <w:style w:type="character" w:customStyle="1" w:styleId="a7">
    <w:name w:val="Без интервала Знак"/>
    <w:link w:val="a6"/>
    <w:uiPriority w:val="1"/>
    <w:locked/>
    <w:rsid w:val="00531881"/>
    <w:rPr>
      <w:rFonts w:ascii="Arial" w:eastAsia="Lucida Sans Unicode" w:hAnsi="Arial" w:cs="Times New Roman"/>
      <w:kern w:val="1"/>
      <w:sz w:val="20"/>
      <w:szCs w:val="24"/>
    </w:rPr>
  </w:style>
  <w:style w:type="character" w:customStyle="1" w:styleId="30">
    <w:name w:val="Заголовок 3 Знак"/>
    <w:basedOn w:val="a1"/>
    <w:link w:val="3"/>
    <w:semiHidden/>
    <w:rsid w:val="004B65EC"/>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semiHidden/>
    <w:rsid w:val="004B65E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4B65EC"/>
    <w:rPr>
      <w:rFonts w:ascii="Times New Roman" w:eastAsia="Times New Roman" w:hAnsi="Times New Roman" w:cs="Times New Roman"/>
      <w:sz w:val="40"/>
      <w:szCs w:val="20"/>
      <w:lang w:eastAsia="ru-RU"/>
    </w:rPr>
  </w:style>
  <w:style w:type="character" w:customStyle="1" w:styleId="60">
    <w:name w:val="Заголовок 6 Знак"/>
    <w:basedOn w:val="a1"/>
    <w:link w:val="6"/>
    <w:semiHidden/>
    <w:rsid w:val="004B65EC"/>
    <w:rPr>
      <w:rFonts w:ascii="Times New Roman" w:eastAsia="Times New Roman" w:hAnsi="Times New Roman" w:cs="Times New Roman"/>
      <w:b/>
      <w:bCs/>
      <w:lang w:eastAsia="ru-RU"/>
    </w:rPr>
  </w:style>
  <w:style w:type="paragraph" w:styleId="a0">
    <w:name w:val="Body Text"/>
    <w:basedOn w:val="a"/>
    <w:link w:val="af0"/>
    <w:uiPriority w:val="99"/>
    <w:semiHidden/>
    <w:unhideWhenUsed/>
    <w:rsid w:val="004B65EC"/>
    <w:pPr>
      <w:spacing w:after="120"/>
    </w:pPr>
  </w:style>
  <w:style w:type="character" w:customStyle="1" w:styleId="af0">
    <w:name w:val="Основной текст Знак"/>
    <w:basedOn w:val="a1"/>
    <w:link w:val="a0"/>
    <w:uiPriority w:val="99"/>
    <w:semiHidden/>
    <w:rsid w:val="004B65EC"/>
    <w:rPr>
      <w:rFonts w:ascii="Arial" w:eastAsia="Lucida Sans Unicode" w:hAnsi="Arial" w:cs="Times New Roman"/>
      <w:kern w:val="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70517">
      <w:bodyDiv w:val="1"/>
      <w:marLeft w:val="0"/>
      <w:marRight w:val="0"/>
      <w:marTop w:val="0"/>
      <w:marBottom w:val="0"/>
      <w:divBdr>
        <w:top w:val="none" w:sz="0" w:space="0" w:color="auto"/>
        <w:left w:val="none" w:sz="0" w:space="0" w:color="auto"/>
        <w:bottom w:val="none" w:sz="0" w:space="0" w:color="auto"/>
        <w:right w:val="none" w:sz="0" w:space="0" w:color="auto"/>
      </w:divBdr>
    </w:div>
    <w:div w:id="1376929075">
      <w:bodyDiv w:val="1"/>
      <w:marLeft w:val="0"/>
      <w:marRight w:val="0"/>
      <w:marTop w:val="0"/>
      <w:marBottom w:val="0"/>
      <w:divBdr>
        <w:top w:val="none" w:sz="0" w:space="0" w:color="auto"/>
        <w:left w:val="none" w:sz="0" w:space="0" w:color="auto"/>
        <w:bottom w:val="none" w:sz="0" w:space="0" w:color="auto"/>
        <w:right w:val="none" w:sz="0" w:space="0" w:color="auto"/>
      </w:divBdr>
    </w:div>
    <w:div w:id="14905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ov.cap.ru/SiteMap.aspx?id=3081009&amp;gov_id=4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5487</Words>
  <Characters>31282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Сельсовет</cp:lastModifiedBy>
  <cp:revision>23</cp:revision>
  <cp:lastPrinted>2022-01-21T06:39:00Z</cp:lastPrinted>
  <dcterms:created xsi:type="dcterms:W3CDTF">2021-12-17T05:13:00Z</dcterms:created>
  <dcterms:modified xsi:type="dcterms:W3CDTF">2022-08-23T12:28:00Z</dcterms:modified>
</cp:coreProperties>
</file>